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E6" w:rsidRPr="001567E6" w:rsidRDefault="001567E6" w:rsidP="001567E6">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r w:rsidRPr="001567E6">
        <w:rPr>
          <w:rFonts w:cs="Arial"/>
          <w:b/>
          <w:sz w:val="36"/>
          <w:szCs w:val="36"/>
        </w:rPr>
        <w:t>Dokumentation der Weiterbildung</w:t>
      </w:r>
    </w:p>
    <w:p w:rsidR="001567E6" w:rsidRPr="001567E6" w:rsidRDefault="001567E6" w:rsidP="001567E6">
      <w:pPr>
        <w:pBdr>
          <w:top w:val="single" w:sz="4" w:space="1" w:color="auto"/>
          <w:left w:val="single" w:sz="4" w:space="4" w:color="auto"/>
          <w:bottom w:val="single" w:sz="4" w:space="1" w:color="auto"/>
          <w:right w:val="single" w:sz="4" w:space="4" w:color="auto"/>
        </w:pBdr>
        <w:shd w:val="clear" w:color="auto" w:fill="000000"/>
        <w:spacing w:after="240" w:line="240" w:lineRule="auto"/>
        <w:jc w:val="center"/>
        <w:rPr>
          <w:rFonts w:cs="Arial"/>
          <w:b/>
          <w:sz w:val="36"/>
          <w:szCs w:val="36"/>
        </w:rPr>
      </w:pPr>
      <w:r w:rsidRPr="001567E6">
        <w:rPr>
          <w:rFonts w:cs="Arial"/>
          <w:b/>
          <w:sz w:val="36"/>
          <w:szCs w:val="36"/>
        </w:rPr>
        <w:t xml:space="preserve">Gebiet </w:t>
      </w:r>
      <w:r w:rsidR="000812AB">
        <w:rPr>
          <w:rFonts w:cs="Arial"/>
          <w:b/>
          <w:sz w:val="36"/>
          <w:szCs w:val="36"/>
        </w:rPr>
        <w:t>Theoretische und Praktische Ausbildung</w:t>
      </w:r>
    </w:p>
    <w:p w:rsidR="001567E6" w:rsidRPr="001567E6" w:rsidRDefault="001567E6" w:rsidP="001567E6">
      <w:pPr>
        <w:spacing w:after="240" w:line="240" w:lineRule="auto"/>
        <w:rPr>
          <w:rFonts w:cs="Arial"/>
          <w:sz w:val="22"/>
          <w:szCs w:val="22"/>
        </w:rPr>
      </w:pPr>
      <w:r w:rsidRPr="001567E6">
        <w:rPr>
          <w:rFonts w:cs="Arial"/>
          <w:sz w:val="22"/>
          <w:szCs w:val="22"/>
        </w:rPr>
        <w:t>Die Dokumentation umfasst den</w:t>
      </w:r>
    </w:p>
    <w:p w:rsidR="001567E6" w:rsidRPr="001567E6" w:rsidRDefault="001567E6" w:rsidP="001567E6">
      <w:pPr>
        <w:numPr>
          <w:ilvl w:val="0"/>
          <w:numId w:val="4"/>
        </w:numPr>
        <w:spacing w:after="60" w:line="240" w:lineRule="auto"/>
        <w:rPr>
          <w:rFonts w:cs="Arial"/>
          <w:sz w:val="22"/>
          <w:szCs w:val="22"/>
        </w:rPr>
      </w:pPr>
      <w:r w:rsidRPr="001567E6">
        <w:rPr>
          <w:rFonts w:cs="Arial"/>
          <w:sz w:val="22"/>
          <w:szCs w:val="22"/>
        </w:rPr>
        <w:t>Weiterbildungsplan</w:t>
      </w:r>
    </w:p>
    <w:p w:rsidR="001567E6" w:rsidRPr="001567E6" w:rsidRDefault="001567E6" w:rsidP="001567E6">
      <w:pPr>
        <w:numPr>
          <w:ilvl w:val="0"/>
          <w:numId w:val="4"/>
        </w:numPr>
        <w:spacing w:after="60" w:line="240" w:lineRule="auto"/>
        <w:rPr>
          <w:rFonts w:cs="Arial"/>
          <w:sz w:val="22"/>
          <w:szCs w:val="22"/>
        </w:rPr>
      </w:pPr>
      <w:r w:rsidRPr="001567E6">
        <w:rPr>
          <w:rFonts w:cs="Arial"/>
          <w:sz w:val="22"/>
          <w:szCs w:val="22"/>
        </w:rPr>
        <w:t>Nachweis der Fachgespräche und</w:t>
      </w:r>
    </w:p>
    <w:p w:rsidR="001567E6" w:rsidRPr="001567E6" w:rsidRDefault="001567E6" w:rsidP="001567E6">
      <w:pPr>
        <w:numPr>
          <w:ilvl w:val="0"/>
          <w:numId w:val="4"/>
        </w:numPr>
        <w:spacing w:after="60" w:line="240" w:lineRule="auto"/>
        <w:rPr>
          <w:rFonts w:cs="Arial"/>
          <w:sz w:val="22"/>
          <w:szCs w:val="22"/>
        </w:rPr>
      </w:pPr>
      <w:r w:rsidRPr="001567E6">
        <w:rPr>
          <w:rFonts w:cs="Arial"/>
          <w:sz w:val="22"/>
          <w:szCs w:val="22"/>
        </w:rPr>
        <w:t>Nachweis über den kontinuierlichen Kompetenzerwerb</w:t>
      </w:r>
    </w:p>
    <w:p w:rsidR="001567E6" w:rsidRPr="001567E6" w:rsidRDefault="001567E6" w:rsidP="001567E6">
      <w:pPr>
        <w:spacing w:after="240" w:line="240" w:lineRule="auto"/>
        <w:rPr>
          <w:rFonts w:cs="Arial"/>
          <w:sz w:val="22"/>
          <w:szCs w:val="22"/>
        </w:rPr>
      </w:pPr>
    </w:p>
    <w:p w:rsidR="001567E6" w:rsidRPr="001567E6" w:rsidRDefault="001567E6" w:rsidP="001567E6">
      <w:pPr>
        <w:spacing w:after="240" w:line="240" w:lineRule="auto"/>
        <w:rPr>
          <w:rFonts w:cs="Arial"/>
          <w:b/>
          <w:sz w:val="22"/>
          <w:szCs w:val="22"/>
        </w:rPr>
      </w:pPr>
      <w:r w:rsidRPr="001567E6">
        <w:rPr>
          <w:rFonts w:cs="Arial"/>
          <w:b/>
          <w:sz w:val="22"/>
          <w:szCs w:val="22"/>
        </w:rPr>
        <w:t>Weiterbildungsplan</w:t>
      </w:r>
    </w:p>
    <w:p w:rsidR="001567E6" w:rsidRPr="001567E6" w:rsidRDefault="001567E6" w:rsidP="001567E6">
      <w:pPr>
        <w:spacing w:after="240" w:line="240" w:lineRule="auto"/>
        <w:rPr>
          <w:rFonts w:cs="Arial"/>
          <w:sz w:val="22"/>
          <w:szCs w:val="22"/>
        </w:rPr>
      </w:pPr>
      <w:r w:rsidRPr="001567E6">
        <w:rPr>
          <w:rFonts w:cs="Arial"/>
          <w:sz w:val="22"/>
          <w:szCs w:val="22"/>
        </w:rPr>
        <w:t>Der Weiterbildungsplan wird zu Beginn der Weiterbildungszeit von dem Ermächtigten und dem Weiterzubildenden gemeinsam erstellt. Er dient zur Orientierung und kontinuierlichen Kontrolle über den fortschreitenden Kompetenzerwerb. Es empfiehlt sich, den Weiterbildungsplan in regelmäßigen Abständen auf seine Aktualität zu überprüfen und ggf. an die aktuelle Situation anzupassen. Der Weiterbildungsplan soll mit dem Ermächtigten mindestens einmal jährlich im Rahmen des Fachgespräches überprüft und ggf. angepasst werden.</w:t>
      </w:r>
    </w:p>
    <w:p w:rsidR="001567E6" w:rsidRPr="001567E6" w:rsidRDefault="001567E6" w:rsidP="001567E6">
      <w:pPr>
        <w:spacing w:after="240" w:line="240" w:lineRule="auto"/>
        <w:rPr>
          <w:rFonts w:cs="Arial"/>
          <w:sz w:val="22"/>
          <w:szCs w:val="22"/>
        </w:rPr>
      </w:pPr>
    </w:p>
    <w:p w:rsidR="001567E6" w:rsidRPr="001567E6" w:rsidRDefault="001567E6" w:rsidP="001567E6">
      <w:pPr>
        <w:spacing w:after="240" w:line="240" w:lineRule="auto"/>
        <w:rPr>
          <w:rFonts w:cs="Arial"/>
          <w:b/>
          <w:sz w:val="22"/>
          <w:szCs w:val="22"/>
        </w:rPr>
      </w:pPr>
      <w:r w:rsidRPr="001567E6">
        <w:rPr>
          <w:rFonts w:cs="Arial"/>
          <w:b/>
          <w:sz w:val="22"/>
          <w:szCs w:val="22"/>
        </w:rPr>
        <w:t>Nachweis der Fachgespräche</w:t>
      </w:r>
    </w:p>
    <w:p w:rsidR="001567E6" w:rsidRDefault="001567E6" w:rsidP="001567E6">
      <w:pPr>
        <w:spacing w:after="240" w:line="240" w:lineRule="auto"/>
        <w:rPr>
          <w:rFonts w:cs="Arial"/>
          <w:sz w:val="22"/>
          <w:szCs w:val="22"/>
        </w:rPr>
      </w:pPr>
      <w:r w:rsidRPr="001567E6">
        <w:rPr>
          <w:rFonts w:cs="Arial"/>
          <w:sz w:val="22"/>
          <w:szCs w:val="22"/>
        </w:rPr>
        <w:t>Zwischen Ermächtigtem und Weiterzubildendem muss mindestens zweimal jährlich ein Fachgespräch stattfinden. In diesem sollte der zurückliegende Weiterbildungsabschnitt besprochen und von beiden beurteilt, anstehende Defizite aufgezeigt und der Erwerb neuer Kompetenzen festgelegt oder erarbeitet werden. Die Fachgespräche müssen protokolliert werden.</w:t>
      </w:r>
    </w:p>
    <w:p w:rsidR="001567E6" w:rsidRPr="001567E6" w:rsidRDefault="001567E6" w:rsidP="001567E6">
      <w:pPr>
        <w:spacing w:after="240" w:line="240" w:lineRule="auto"/>
        <w:rPr>
          <w:rFonts w:cs="Arial"/>
          <w:sz w:val="22"/>
          <w:szCs w:val="22"/>
        </w:rPr>
      </w:pPr>
    </w:p>
    <w:p w:rsidR="001567E6" w:rsidRPr="001567E6" w:rsidRDefault="001567E6" w:rsidP="001567E6">
      <w:pPr>
        <w:spacing w:after="240" w:line="240" w:lineRule="auto"/>
        <w:rPr>
          <w:rFonts w:cs="Arial"/>
          <w:b/>
          <w:bCs/>
          <w:sz w:val="22"/>
          <w:szCs w:val="22"/>
        </w:rPr>
      </w:pPr>
      <w:r w:rsidRPr="001567E6">
        <w:rPr>
          <w:rFonts w:cs="Arial"/>
          <w:b/>
          <w:bCs/>
          <w:sz w:val="22"/>
          <w:szCs w:val="22"/>
        </w:rPr>
        <w:t>Lehrproben</w:t>
      </w:r>
    </w:p>
    <w:p w:rsidR="001567E6" w:rsidRPr="001567E6" w:rsidRDefault="001567E6" w:rsidP="001567E6">
      <w:pPr>
        <w:spacing w:after="240" w:line="240" w:lineRule="auto"/>
        <w:rPr>
          <w:rFonts w:cs="Arial"/>
          <w:sz w:val="22"/>
          <w:szCs w:val="22"/>
        </w:rPr>
      </w:pPr>
      <w:r w:rsidRPr="001567E6">
        <w:rPr>
          <w:rFonts w:cs="Arial"/>
          <w:sz w:val="22"/>
          <w:szCs w:val="22"/>
        </w:rPr>
        <w:t xml:space="preserve">Anstelle von Projektarbeiten finden in diesem Gebiet sechs Lehrproben statt. Davon werden </w:t>
      </w:r>
      <w:r>
        <w:rPr>
          <w:rFonts w:cs="Arial"/>
          <w:sz w:val="22"/>
          <w:szCs w:val="22"/>
        </w:rPr>
        <w:t>die ersten 5</w:t>
      </w:r>
      <w:r w:rsidRPr="001567E6">
        <w:rPr>
          <w:rFonts w:cs="Arial"/>
          <w:sz w:val="22"/>
          <w:szCs w:val="22"/>
        </w:rPr>
        <w:t xml:space="preserve"> Lehrproben </w:t>
      </w:r>
      <w:r>
        <w:rPr>
          <w:rFonts w:cs="Arial"/>
          <w:sz w:val="22"/>
          <w:szCs w:val="22"/>
        </w:rPr>
        <w:t>durch die/den</w:t>
      </w:r>
      <w:r w:rsidRPr="001567E6">
        <w:rPr>
          <w:rFonts w:cs="Arial"/>
          <w:sz w:val="22"/>
          <w:szCs w:val="22"/>
        </w:rPr>
        <w:t xml:space="preserve"> Ermächtigte</w:t>
      </w:r>
      <w:r>
        <w:rPr>
          <w:rFonts w:cs="Arial"/>
          <w:sz w:val="22"/>
          <w:szCs w:val="22"/>
        </w:rPr>
        <w:t>/n</w:t>
      </w:r>
      <w:r w:rsidRPr="001567E6">
        <w:rPr>
          <w:rFonts w:cs="Arial"/>
          <w:sz w:val="22"/>
          <w:szCs w:val="22"/>
        </w:rPr>
        <w:t xml:space="preserve"> ab</w:t>
      </w:r>
      <w:r>
        <w:rPr>
          <w:rFonts w:cs="Arial"/>
          <w:sz w:val="22"/>
          <w:szCs w:val="22"/>
        </w:rPr>
        <w:t>genommen</w:t>
      </w:r>
      <w:r w:rsidRPr="001567E6">
        <w:rPr>
          <w:rFonts w:cs="Arial"/>
          <w:sz w:val="22"/>
          <w:szCs w:val="22"/>
        </w:rPr>
        <w:t>. Die sechste Lehrprobe, in Anwesenheit des Prüfungsausschusses, ist Teil der Prüfung und bildet die Grundlage für die anschließende mündliche Prüfung. Weiterzubildende sollen sich bemühen, bei Lehrproben von anderen Weiterzubildenden zu hospitieren.</w:t>
      </w:r>
    </w:p>
    <w:p w:rsidR="001567E6" w:rsidRPr="001567E6" w:rsidRDefault="001567E6" w:rsidP="001567E6">
      <w:pPr>
        <w:autoSpaceDE w:val="0"/>
        <w:autoSpaceDN w:val="0"/>
        <w:adjustRightInd w:val="0"/>
        <w:spacing w:line="240" w:lineRule="auto"/>
        <w:rPr>
          <w:rFonts w:cs="Arial"/>
          <w:sz w:val="22"/>
          <w:szCs w:val="22"/>
        </w:rPr>
      </w:pPr>
      <w:r w:rsidRPr="001567E6">
        <w:rPr>
          <w:rFonts w:cs="Arial"/>
          <w:sz w:val="22"/>
          <w:szCs w:val="22"/>
        </w:rPr>
        <w:t>Für die Erstellung der Unterrichtsentwürfe nutzen die Weiterzubildenden ein vorgegebenes</w:t>
      </w:r>
    </w:p>
    <w:p w:rsidR="001567E6" w:rsidRPr="001567E6" w:rsidRDefault="001567E6" w:rsidP="001567E6">
      <w:pPr>
        <w:autoSpaceDE w:val="0"/>
        <w:autoSpaceDN w:val="0"/>
        <w:adjustRightInd w:val="0"/>
        <w:spacing w:line="240" w:lineRule="auto"/>
        <w:rPr>
          <w:rFonts w:cs="Arial"/>
          <w:sz w:val="22"/>
          <w:szCs w:val="22"/>
        </w:rPr>
      </w:pPr>
      <w:r w:rsidRPr="001567E6">
        <w:rPr>
          <w:rFonts w:cs="Arial"/>
          <w:sz w:val="22"/>
          <w:szCs w:val="22"/>
        </w:rPr>
        <w:t xml:space="preserve">Grobraster (Anhang 3). </w:t>
      </w:r>
    </w:p>
    <w:p w:rsidR="001567E6" w:rsidRPr="001567E6" w:rsidRDefault="001567E6" w:rsidP="001567E6">
      <w:pPr>
        <w:autoSpaceDE w:val="0"/>
        <w:autoSpaceDN w:val="0"/>
        <w:adjustRightInd w:val="0"/>
        <w:spacing w:line="240" w:lineRule="auto"/>
        <w:rPr>
          <w:rFonts w:cs="Arial"/>
          <w:sz w:val="22"/>
          <w:szCs w:val="22"/>
        </w:rPr>
      </w:pPr>
      <w:r w:rsidRPr="001567E6">
        <w:rPr>
          <w:rFonts w:cs="Arial"/>
          <w:sz w:val="22"/>
          <w:szCs w:val="22"/>
        </w:rPr>
        <w:t>Für das Notieren der Beobachtungen während der Lehrprobe kann der Ermächtigte eine</w:t>
      </w:r>
    </w:p>
    <w:p w:rsidR="001567E6" w:rsidRDefault="001567E6" w:rsidP="001567E6">
      <w:pPr>
        <w:autoSpaceDE w:val="0"/>
        <w:autoSpaceDN w:val="0"/>
        <w:adjustRightInd w:val="0"/>
        <w:spacing w:line="240" w:lineRule="auto"/>
        <w:rPr>
          <w:rFonts w:cs="Arial"/>
          <w:sz w:val="22"/>
          <w:szCs w:val="22"/>
        </w:rPr>
      </w:pPr>
      <w:proofErr w:type="gramStart"/>
      <w:r w:rsidRPr="001567E6">
        <w:rPr>
          <w:rFonts w:cs="Arial"/>
          <w:sz w:val="22"/>
          <w:szCs w:val="22"/>
        </w:rPr>
        <w:t>spezielle</w:t>
      </w:r>
      <w:proofErr w:type="gramEnd"/>
      <w:r w:rsidRPr="001567E6">
        <w:rPr>
          <w:rFonts w:cs="Arial"/>
          <w:sz w:val="22"/>
          <w:szCs w:val="22"/>
        </w:rPr>
        <w:t xml:space="preserve"> Vorlage nutzen (Anhang 4).</w:t>
      </w:r>
    </w:p>
    <w:p w:rsidR="001567E6" w:rsidRDefault="001567E6" w:rsidP="001567E6">
      <w:pPr>
        <w:autoSpaceDE w:val="0"/>
        <w:autoSpaceDN w:val="0"/>
        <w:adjustRightInd w:val="0"/>
        <w:spacing w:line="240" w:lineRule="auto"/>
        <w:rPr>
          <w:rFonts w:cs="Arial"/>
        </w:rPr>
      </w:pPr>
      <w:r w:rsidRPr="001567E6">
        <w:rPr>
          <w:rFonts w:cs="Arial"/>
          <w:sz w:val="22"/>
          <w:szCs w:val="22"/>
        </w:rPr>
        <w:t>Für die anschließende Beurteilung der Lehrproben</w:t>
      </w:r>
      <w:r>
        <w:rPr>
          <w:rFonts w:cs="Arial"/>
          <w:sz w:val="22"/>
          <w:szCs w:val="22"/>
        </w:rPr>
        <w:t xml:space="preserve"> </w:t>
      </w:r>
      <w:r w:rsidRPr="001567E6">
        <w:rPr>
          <w:rFonts w:cs="Arial"/>
          <w:sz w:val="22"/>
          <w:szCs w:val="22"/>
        </w:rPr>
        <w:t>steht dem Ermächtigten ein spezieller Reflexionsbogen optional zu</w:t>
      </w:r>
      <w:r>
        <w:rPr>
          <w:rFonts w:cs="Arial"/>
          <w:sz w:val="22"/>
          <w:szCs w:val="22"/>
        </w:rPr>
        <w:t>r Verfügung (</w:t>
      </w:r>
      <w:r w:rsidRPr="001567E6">
        <w:rPr>
          <w:rFonts w:cs="Arial"/>
          <w:sz w:val="22"/>
          <w:szCs w:val="22"/>
        </w:rPr>
        <w:t>Anhang 5). Mit Hilfe dieses Reflexionsbogens können die Stärken und Schwächen der</w:t>
      </w:r>
      <w:r>
        <w:rPr>
          <w:rFonts w:cs="Arial"/>
          <w:sz w:val="22"/>
          <w:szCs w:val="22"/>
        </w:rPr>
        <w:t xml:space="preserve"> </w:t>
      </w:r>
      <w:r w:rsidRPr="001567E6">
        <w:rPr>
          <w:rFonts w:cs="Arial"/>
          <w:sz w:val="22"/>
          <w:szCs w:val="22"/>
        </w:rPr>
        <w:t xml:space="preserve">Lehrprobe herausgearbeitet werden. Durch den Vergleich </w:t>
      </w:r>
      <w:proofErr w:type="gramStart"/>
      <w:r w:rsidRPr="001567E6">
        <w:rPr>
          <w:rFonts w:cs="Arial"/>
          <w:sz w:val="22"/>
          <w:szCs w:val="22"/>
        </w:rPr>
        <w:t>der</w:t>
      </w:r>
      <w:proofErr w:type="gramEnd"/>
      <w:r w:rsidRPr="001567E6">
        <w:rPr>
          <w:rFonts w:cs="Arial"/>
          <w:sz w:val="22"/>
          <w:szCs w:val="22"/>
        </w:rPr>
        <w:t xml:space="preserve"> Reflexionsbögen für die unterschiedlichen</w:t>
      </w:r>
      <w:r>
        <w:rPr>
          <w:rFonts w:cs="Arial"/>
          <w:sz w:val="22"/>
          <w:szCs w:val="22"/>
        </w:rPr>
        <w:t xml:space="preserve"> </w:t>
      </w:r>
      <w:r>
        <w:rPr>
          <w:rFonts w:cs="Arial"/>
        </w:rPr>
        <w:t>Lehrproben kann außerdem die Entwicklung des Weiterzubildenden nachvollzogen werden.</w:t>
      </w:r>
    </w:p>
    <w:p w:rsidR="001567E6" w:rsidRDefault="001567E6" w:rsidP="001567E6">
      <w:pPr>
        <w:autoSpaceDE w:val="0"/>
        <w:autoSpaceDN w:val="0"/>
        <w:adjustRightInd w:val="0"/>
        <w:spacing w:line="240" w:lineRule="auto"/>
        <w:rPr>
          <w:rFonts w:cs="Arial"/>
        </w:rPr>
      </w:pPr>
    </w:p>
    <w:p w:rsidR="001567E6" w:rsidRDefault="001567E6" w:rsidP="001567E6">
      <w:pPr>
        <w:autoSpaceDE w:val="0"/>
        <w:autoSpaceDN w:val="0"/>
        <w:adjustRightInd w:val="0"/>
        <w:spacing w:line="240" w:lineRule="auto"/>
        <w:rPr>
          <w:rFonts w:cs="Arial"/>
        </w:rPr>
      </w:pPr>
    </w:p>
    <w:p w:rsidR="001567E6" w:rsidRDefault="001567E6" w:rsidP="001567E6">
      <w:pPr>
        <w:autoSpaceDE w:val="0"/>
        <w:autoSpaceDN w:val="0"/>
        <w:adjustRightInd w:val="0"/>
        <w:spacing w:line="240" w:lineRule="auto"/>
        <w:rPr>
          <w:rFonts w:cs="Arial"/>
        </w:rPr>
      </w:pPr>
    </w:p>
    <w:p w:rsidR="001567E6" w:rsidRPr="001567E6" w:rsidRDefault="001567E6" w:rsidP="001567E6">
      <w:pPr>
        <w:autoSpaceDE w:val="0"/>
        <w:autoSpaceDN w:val="0"/>
        <w:adjustRightInd w:val="0"/>
        <w:spacing w:line="240" w:lineRule="auto"/>
        <w:rPr>
          <w:rFonts w:cs="Arial"/>
          <w:sz w:val="22"/>
          <w:szCs w:val="22"/>
        </w:rPr>
      </w:pPr>
    </w:p>
    <w:p w:rsidR="001567E6" w:rsidRPr="001567E6" w:rsidRDefault="001567E6" w:rsidP="001567E6">
      <w:pPr>
        <w:spacing w:after="240" w:line="240" w:lineRule="auto"/>
        <w:rPr>
          <w:rFonts w:cs="Arial"/>
          <w:b/>
          <w:sz w:val="22"/>
          <w:szCs w:val="22"/>
        </w:rPr>
      </w:pPr>
      <w:r w:rsidRPr="001567E6">
        <w:rPr>
          <w:rFonts w:cs="Arial"/>
          <w:b/>
          <w:sz w:val="22"/>
          <w:szCs w:val="22"/>
        </w:rPr>
        <w:lastRenderedPageBreak/>
        <w:t>Nachweis über den kontinuierlichen Kompetenzerwerb</w:t>
      </w:r>
    </w:p>
    <w:p w:rsidR="001567E6" w:rsidRPr="001567E6" w:rsidRDefault="001567E6" w:rsidP="001567E6">
      <w:pPr>
        <w:spacing w:after="240" w:line="240" w:lineRule="auto"/>
        <w:rPr>
          <w:rFonts w:cs="Arial"/>
          <w:sz w:val="22"/>
          <w:szCs w:val="22"/>
        </w:rPr>
      </w:pPr>
      <w:r w:rsidRPr="001567E6">
        <w:rPr>
          <w:rFonts w:cs="Arial"/>
          <w:sz w:val="22"/>
          <w:szCs w:val="22"/>
        </w:rPr>
        <w:t>Die Dokumentation über den kontinuierlichen Kompetenzerwerb gibt dem Weiterzubildenden einen Überblick, ob alle geforderten Kompetenzen des Fachapothekers für Allgemeinpharmazie erworben und welche Instrumente dafür in welchem Umfang eingesetzt wurden.</w:t>
      </w:r>
    </w:p>
    <w:p w:rsidR="001567E6" w:rsidRPr="001567E6" w:rsidRDefault="001567E6" w:rsidP="001567E6">
      <w:pPr>
        <w:spacing w:after="240" w:line="240" w:lineRule="auto"/>
        <w:rPr>
          <w:rFonts w:cs="Arial"/>
          <w:sz w:val="22"/>
          <w:szCs w:val="22"/>
        </w:rPr>
      </w:pPr>
      <w:r w:rsidRPr="001567E6">
        <w:rPr>
          <w:rFonts w:cs="Arial"/>
          <w:sz w:val="22"/>
          <w:szCs w:val="22"/>
        </w:rPr>
        <w:t xml:space="preserve">Gleichzeitig können die </w:t>
      </w:r>
      <w:smartTag w:uri="urn:schemas-microsoft-com:office:smarttags" w:element="PersonName">
        <w:r w:rsidRPr="001567E6">
          <w:rPr>
            <w:rFonts w:cs="Arial"/>
            <w:sz w:val="22"/>
            <w:szCs w:val="22"/>
          </w:rPr>
          <w:t>Apotheke</w:t>
        </w:r>
      </w:smartTag>
      <w:r w:rsidRPr="001567E6">
        <w:rPr>
          <w:rFonts w:cs="Arial"/>
          <w:sz w:val="22"/>
          <w:szCs w:val="22"/>
        </w:rPr>
        <w:t>rkammern bei der Anmeldung des Weiterzubildenden zur Fachapothekerprüfung anhand der Dokumentation überprüfen, ob alle notwendigen Nachweise für den Kompetenzerwerb vorhanden sind.</w:t>
      </w:r>
    </w:p>
    <w:p w:rsidR="001567E6" w:rsidRPr="001567E6" w:rsidRDefault="001567E6" w:rsidP="00297E73">
      <w:pPr>
        <w:spacing w:after="240" w:line="240" w:lineRule="auto"/>
        <w:rPr>
          <w:rFonts w:cs="Arial"/>
          <w:b/>
          <w:sz w:val="22"/>
          <w:szCs w:val="22"/>
        </w:rPr>
      </w:pPr>
      <w:r w:rsidRPr="001567E6">
        <w:rPr>
          <w:rFonts w:cs="Arial"/>
          <w:b/>
          <w:sz w:val="22"/>
          <w:szCs w:val="22"/>
        </w:rPr>
        <w:t>Zusätzlich sind bei der Anmeldung zur Prüfung folgende Unterlagen einzureichen:</w:t>
      </w:r>
    </w:p>
    <w:p w:rsidR="001567E6" w:rsidRPr="001567E6" w:rsidRDefault="001567E6" w:rsidP="001567E6">
      <w:pPr>
        <w:numPr>
          <w:ilvl w:val="0"/>
          <w:numId w:val="5"/>
        </w:numPr>
        <w:spacing w:after="60" w:line="240" w:lineRule="auto"/>
        <w:rPr>
          <w:rFonts w:cs="Arial"/>
          <w:sz w:val="22"/>
          <w:szCs w:val="22"/>
        </w:rPr>
      </w:pPr>
      <w:r w:rsidRPr="001567E6">
        <w:rPr>
          <w:rFonts w:cs="Arial"/>
          <w:sz w:val="22"/>
          <w:szCs w:val="22"/>
        </w:rPr>
        <w:t>Teilnahmebescheinigungen über den Besuch von Weiterbildungsseminaren.</w:t>
      </w:r>
    </w:p>
    <w:p w:rsidR="001567E6" w:rsidRPr="001567E6" w:rsidRDefault="001567E6" w:rsidP="001567E6">
      <w:pPr>
        <w:autoSpaceDE w:val="0"/>
        <w:autoSpaceDN w:val="0"/>
        <w:adjustRightInd w:val="0"/>
        <w:spacing w:line="360" w:lineRule="auto"/>
        <w:rPr>
          <w:rFonts w:cs="Arial"/>
          <w:sz w:val="22"/>
          <w:szCs w:val="22"/>
        </w:rPr>
      </w:pPr>
    </w:p>
    <w:p w:rsidR="001567E6" w:rsidRPr="001567E6" w:rsidRDefault="001567E6" w:rsidP="001567E6">
      <w:pPr>
        <w:pBdr>
          <w:top w:val="single" w:sz="4" w:space="1" w:color="auto"/>
          <w:left w:val="single" w:sz="4" w:space="4" w:color="auto"/>
          <w:bottom w:val="single" w:sz="4" w:space="1" w:color="auto"/>
          <w:right w:val="single" w:sz="4" w:space="4" w:color="auto"/>
        </w:pBdr>
        <w:spacing w:after="60" w:line="260" w:lineRule="atLeast"/>
        <w:contextualSpacing/>
        <w:jc w:val="center"/>
        <w:rPr>
          <w:rFonts w:eastAsia="Calibri" w:cs="Arial"/>
          <w:b/>
          <w:sz w:val="22"/>
          <w:szCs w:val="22"/>
          <w:lang w:eastAsia="en-US"/>
        </w:rPr>
      </w:pPr>
      <w:r w:rsidRPr="001567E6">
        <w:rPr>
          <w:rFonts w:eastAsia="Calibri" w:cs="Arial"/>
          <w:sz w:val="22"/>
          <w:szCs w:val="22"/>
          <w:lang w:eastAsia="en-US"/>
        </w:rPr>
        <w:br w:type="page"/>
      </w:r>
      <w:bookmarkStart w:id="0" w:name="Weiterbildungsplan"/>
      <w:r w:rsidRPr="001567E6">
        <w:rPr>
          <w:rFonts w:eastAsia="Calibri" w:cs="Arial"/>
          <w:b/>
          <w:sz w:val="22"/>
          <w:szCs w:val="22"/>
          <w:lang w:eastAsia="en-US"/>
        </w:rPr>
        <w:lastRenderedPageBreak/>
        <w:t>Weiterbildungsplan</w:t>
      </w:r>
      <w:bookmarkEnd w:id="0"/>
    </w:p>
    <w:p w:rsidR="001567E6" w:rsidRPr="001567E6" w:rsidRDefault="001567E6" w:rsidP="001567E6">
      <w:pPr>
        <w:spacing w:after="240"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0"/>
      </w:tblGrid>
      <w:tr w:rsidR="001567E6" w:rsidRPr="001567E6" w:rsidTr="000350E0">
        <w:tc>
          <w:tcPr>
            <w:tcW w:w="4605" w:type="dxa"/>
            <w:shd w:val="clear" w:color="auto" w:fill="000000"/>
          </w:tcPr>
          <w:p w:rsidR="001567E6" w:rsidRPr="001567E6" w:rsidRDefault="001567E6" w:rsidP="001567E6">
            <w:pPr>
              <w:spacing w:line="240" w:lineRule="auto"/>
              <w:rPr>
                <w:rFonts w:cs="Arial"/>
                <w:b/>
                <w:bCs/>
                <w:sz w:val="22"/>
                <w:szCs w:val="22"/>
              </w:rPr>
            </w:pPr>
            <w:r w:rsidRPr="001567E6">
              <w:rPr>
                <w:rFonts w:cs="Arial"/>
                <w:b/>
                <w:bCs/>
                <w:sz w:val="22"/>
                <w:szCs w:val="22"/>
              </w:rPr>
              <w:t>Weiterzubildender</w:t>
            </w:r>
          </w:p>
        </w:tc>
        <w:tc>
          <w:tcPr>
            <w:tcW w:w="4605" w:type="dxa"/>
            <w:shd w:val="clear" w:color="auto" w:fill="000000"/>
          </w:tcPr>
          <w:p w:rsidR="001567E6" w:rsidRPr="001567E6" w:rsidRDefault="001567E6" w:rsidP="001567E6">
            <w:pPr>
              <w:spacing w:line="240" w:lineRule="auto"/>
              <w:rPr>
                <w:rFonts w:cs="Arial"/>
                <w:b/>
                <w:bCs/>
                <w:sz w:val="22"/>
                <w:szCs w:val="22"/>
              </w:rPr>
            </w:pPr>
            <w:r w:rsidRPr="001567E6">
              <w:rPr>
                <w:rFonts w:cs="Arial"/>
                <w:b/>
                <w:bCs/>
                <w:sz w:val="22"/>
                <w:szCs w:val="22"/>
              </w:rPr>
              <w:t>Ermächtigter</w:t>
            </w:r>
          </w:p>
        </w:tc>
      </w:tr>
      <w:tr w:rsidR="001567E6" w:rsidRPr="001567E6" w:rsidTr="000350E0">
        <w:tc>
          <w:tcPr>
            <w:tcW w:w="4605" w:type="dxa"/>
          </w:tcPr>
          <w:p w:rsidR="001567E6" w:rsidRPr="001567E6" w:rsidRDefault="001567E6" w:rsidP="001567E6">
            <w:pPr>
              <w:spacing w:line="240" w:lineRule="auto"/>
              <w:rPr>
                <w:rFonts w:cs="Arial"/>
                <w:sz w:val="22"/>
                <w:szCs w:val="22"/>
              </w:rPr>
            </w:pPr>
            <w:r w:rsidRPr="001567E6">
              <w:rPr>
                <w:rFonts w:cs="Arial"/>
                <w:sz w:val="22"/>
                <w:szCs w:val="22"/>
              </w:rPr>
              <w:t xml:space="preserve">Name: </w:t>
            </w:r>
          </w:p>
          <w:p w:rsidR="001567E6" w:rsidRPr="001567E6" w:rsidRDefault="001567E6" w:rsidP="001567E6">
            <w:pPr>
              <w:spacing w:line="240" w:lineRule="auto"/>
              <w:rPr>
                <w:rFonts w:cs="Arial"/>
                <w:sz w:val="22"/>
                <w:szCs w:val="22"/>
              </w:rPr>
            </w:pPr>
          </w:p>
        </w:tc>
        <w:tc>
          <w:tcPr>
            <w:tcW w:w="4605" w:type="dxa"/>
          </w:tcPr>
          <w:p w:rsidR="001567E6" w:rsidRPr="001567E6" w:rsidRDefault="001567E6" w:rsidP="001567E6">
            <w:pPr>
              <w:spacing w:line="240" w:lineRule="auto"/>
              <w:rPr>
                <w:rFonts w:cs="Arial"/>
                <w:sz w:val="22"/>
                <w:szCs w:val="22"/>
              </w:rPr>
            </w:pPr>
            <w:r w:rsidRPr="001567E6">
              <w:rPr>
                <w:rFonts w:cs="Arial"/>
                <w:sz w:val="22"/>
                <w:szCs w:val="22"/>
              </w:rPr>
              <w:t xml:space="preserve">Name: </w:t>
            </w:r>
          </w:p>
        </w:tc>
      </w:tr>
      <w:tr w:rsidR="001567E6" w:rsidRPr="001567E6" w:rsidTr="000350E0">
        <w:tc>
          <w:tcPr>
            <w:tcW w:w="4605" w:type="dxa"/>
          </w:tcPr>
          <w:p w:rsidR="001567E6" w:rsidRPr="001567E6" w:rsidRDefault="001567E6" w:rsidP="001567E6">
            <w:pPr>
              <w:spacing w:line="240" w:lineRule="auto"/>
              <w:rPr>
                <w:rFonts w:cs="Arial"/>
                <w:sz w:val="22"/>
                <w:szCs w:val="22"/>
              </w:rPr>
            </w:pPr>
            <w:r w:rsidRPr="001567E6">
              <w:rPr>
                <w:rFonts w:cs="Arial"/>
                <w:sz w:val="22"/>
                <w:szCs w:val="22"/>
              </w:rPr>
              <w:t xml:space="preserve">Vorname: </w:t>
            </w:r>
          </w:p>
          <w:p w:rsidR="001567E6" w:rsidRPr="001567E6" w:rsidRDefault="001567E6" w:rsidP="001567E6">
            <w:pPr>
              <w:spacing w:line="240" w:lineRule="auto"/>
              <w:rPr>
                <w:rFonts w:cs="Arial"/>
                <w:sz w:val="22"/>
                <w:szCs w:val="22"/>
              </w:rPr>
            </w:pPr>
          </w:p>
        </w:tc>
        <w:tc>
          <w:tcPr>
            <w:tcW w:w="4605" w:type="dxa"/>
          </w:tcPr>
          <w:p w:rsidR="001567E6" w:rsidRPr="001567E6" w:rsidRDefault="001567E6" w:rsidP="001567E6">
            <w:pPr>
              <w:spacing w:line="240" w:lineRule="auto"/>
              <w:rPr>
                <w:rFonts w:cs="Arial"/>
                <w:sz w:val="22"/>
                <w:szCs w:val="22"/>
              </w:rPr>
            </w:pPr>
            <w:r w:rsidRPr="001567E6">
              <w:rPr>
                <w:rFonts w:cs="Arial"/>
                <w:sz w:val="22"/>
                <w:szCs w:val="22"/>
              </w:rPr>
              <w:t xml:space="preserve">Vorname: </w:t>
            </w:r>
          </w:p>
        </w:tc>
      </w:tr>
      <w:tr w:rsidR="001567E6" w:rsidRPr="001567E6" w:rsidTr="000350E0">
        <w:tc>
          <w:tcPr>
            <w:tcW w:w="4605" w:type="dxa"/>
          </w:tcPr>
          <w:p w:rsidR="001567E6" w:rsidRPr="001567E6" w:rsidRDefault="001567E6" w:rsidP="001567E6">
            <w:pPr>
              <w:spacing w:line="240" w:lineRule="auto"/>
              <w:rPr>
                <w:rFonts w:cs="Arial"/>
                <w:sz w:val="22"/>
                <w:szCs w:val="22"/>
              </w:rPr>
            </w:pPr>
            <w:r w:rsidRPr="001567E6">
              <w:rPr>
                <w:rFonts w:cs="Arial"/>
                <w:sz w:val="22"/>
                <w:szCs w:val="22"/>
              </w:rPr>
              <w:t xml:space="preserve">als Weiterbildungsstätte zugelassene Arbeitsstätte: </w:t>
            </w: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tc>
        <w:tc>
          <w:tcPr>
            <w:tcW w:w="4605" w:type="dxa"/>
          </w:tcPr>
          <w:p w:rsidR="001567E6" w:rsidRPr="001567E6" w:rsidRDefault="001567E6" w:rsidP="001567E6">
            <w:pPr>
              <w:spacing w:line="240" w:lineRule="auto"/>
              <w:rPr>
                <w:rFonts w:cs="Arial"/>
                <w:sz w:val="22"/>
                <w:szCs w:val="22"/>
              </w:rPr>
            </w:pPr>
            <w:r w:rsidRPr="001567E6">
              <w:rPr>
                <w:rFonts w:cs="Arial"/>
                <w:sz w:val="22"/>
                <w:szCs w:val="22"/>
              </w:rPr>
              <w:t xml:space="preserve">als Weiterbildungsstätte zugelassene Arbeitsstätte: </w:t>
            </w:r>
          </w:p>
        </w:tc>
      </w:tr>
    </w:tbl>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r w:rsidRPr="001567E6">
        <w:rPr>
          <w:rFonts w:cs="Arial"/>
          <w:sz w:val="22"/>
          <w:szCs w:val="22"/>
        </w:rPr>
        <w:t>Folgende Kompetenzen sollen vorwiegend im angegebenen Zeitraum erworben werden:</w:t>
      </w:r>
    </w:p>
    <w:p w:rsidR="001567E6" w:rsidRPr="001567E6" w:rsidRDefault="001567E6" w:rsidP="001567E6">
      <w:pPr>
        <w:spacing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7390"/>
      </w:tblGrid>
      <w:tr w:rsidR="001567E6" w:rsidRPr="001567E6" w:rsidTr="000350E0">
        <w:tc>
          <w:tcPr>
            <w:tcW w:w="1690" w:type="dxa"/>
            <w:shd w:val="clear" w:color="auto" w:fill="000000"/>
          </w:tcPr>
          <w:p w:rsidR="001567E6" w:rsidRPr="001567E6" w:rsidRDefault="001567E6" w:rsidP="001567E6">
            <w:pPr>
              <w:spacing w:line="240" w:lineRule="auto"/>
              <w:rPr>
                <w:rFonts w:cs="Arial"/>
                <w:b/>
                <w:bCs/>
                <w:sz w:val="22"/>
                <w:szCs w:val="22"/>
              </w:rPr>
            </w:pPr>
            <w:r w:rsidRPr="001567E6">
              <w:rPr>
                <w:rFonts w:cs="Arial"/>
                <w:b/>
                <w:bCs/>
                <w:sz w:val="22"/>
                <w:szCs w:val="22"/>
              </w:rPr>
              <w:t>Zeitraum</w:t>
            </w:r>
          </w:p>
        </w:tc>
        <w:tc>
          <w:tcPr>
            <w:tcW w:w="7522" w:type="dxa"/>
            <w:shd w:val="clear" w:color="auto" w:fill="000000"/>
          </w:tcPr>
          <w:p w:rsidR="001567E6" w:rsidRPr="001567E6" w:rsidRDefault="001567E6" w:rsidP="001567E6">
            <w:pPr>
              <w:spacing w:line="240" w:lineRule="auto"/>
              <w:rPr>
                <w:rFonts w:cs="Arial"/>
                <w:b/>
                <w:bCs/>
                <w:sz w:val="22"/>
                <w:szCs w:val="22"/>
              </w:rPr>
            </w:pPr>
            <w:r w:rsidRPr="001567E6">
              <w:rPr>
                <w:rFonts w:cs="Arial"/>
                <w:b/>
                <w:bCs/>
                <w:sz w:val="22"/>
                <w:szCs w:val="22"/>
              </w:rPr>
              <w:t>Kompetenzen</w:t>
            </w:r>
          </w:p>
        </w:tc>
      </w:tr>
      <w:tr w:rsidR="001567E6" w:rsidRPr="001567E6" w:rsidTr="000350E0">
        <w:tc>
          <w:tcPr>
            <w:tcW w:w="1690" w:type="dxa"/>
          </w:tcPr>
          <w:p w:rsidR="001567E6" w:rsidRPr="001567E6" w:rsidRDefault="001567E6" w:rsidP="001567E6">
            <w:pPr>
              <w:spacing w:line="240" w:lineRule="auto"/>
              <w:rPr>
                <w:rFonts w:cs="Arial"/>
                <w:sz w:val="22"/>
                <w:szCs w:val="22"/>
              </w:rPr>
            </w:pPr>
            <w:r w:rsidRPr="001567E6">
              <w:rPr>
                <w:rFonts w:cs="Arial"/>
                <w:sz w:val="22"/>
                <w:szCs w:val="22"/>
              </w:rPr>
              <w:t>1. WB-Jahr</w:t>
            </w:r>
          </w:p>
        </w:tc>
        <w:tc>
          <w:tcPr>
            <w:tcW w:w="7522" w:type="dxa"/>
          </w:tcPr>
          <w:p w:rsidR="001567E6" w:rsidRPr="001567E6" w:rsidRDefault="001567E6" w:rsidP="001567E6">
            <w:pPr>
              <w:spacing w:line="240" w:lineRule="auto"/>
              <w:rPr>
                <w:rFonts w:cs="Arial"/>
                <w:sz w:val="22"/>
                <w:szCs w:val="22"/>
              </w:rPr>
            </w:pPr>
            <w:r w:rsidRPr="001567E6">
              <w:rPr>
                <w:rFonts w:cs="Arial"/>
                <w:sz w:val="22"/>
                <w:szCs w:val="22"/>
              </w:rPr>
              <w:t>Durch theoretische Weiterbildung:</w:t>
            </w: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r w:rsidRPr="001567E6">
              <w:rPr>
                <w:rFonts w:cs="Arial"/>
                <w:sz w:val="22"/>
                <w:szCs w:val="22"/>
              </w:rPr>
              <w:t>Durch praktische Weiterbildung:</w:t>
            </w: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tc>
      </w:tr>
      <w:tr w:rsidR="001567E6" w:rsidRPr="001567E6" w:rsidTr="000350E0">
        <w:tc>
          <w:tcPr>
            <w:tcW w:w="1690" w:type="dxa"/>
          </w:tcPr>
          <w:p w:rsidR="001567E6" w:rsidRPr="001567E6" w:rsidRDefault="001567E6" w:rsidP="001567E6">
            <w:pPr>
              <w:spacing w:line="240" w:lineRule="auto"/>
              <w:rPr>
                <w:rFonts w:cs="Arial"/>
                <w:sz w:val="22"/>
                <w:szCs w:val="22"/>
              </w:rPr>
            </w:pPr>
            <w:r w:rsidRPr="001567E6">
              <w:rPr>
                <w:rFonts w:cs="Arial"/>
                <w:sz w:val="22"/>
                <w:szCs w:val="22"/>
              </w:rPr>
              <w:t>2. WB-Jahr</w:t>
            </w:r>
          </w:p>
        </w:tc>
        <w:tc>
          <w:tcPr>
            <w:tcW w:w="7522" w:type="dxa"/>
          </w:tcPr>
          <w:p w:rsidR="001567E6" w:rsidRPr="001567E6" w:rsidRDefault="001567E6" w:rsidP="001567E6">
            <w:pPr>
              <w:spacing w:line="240" w:lineRule="auto"/>
              <w:rPr>
                <w:rFonts w:cs="Arial"/>
                <w:sz w:val="22"/>
                <w:szCs w:val="22"/>
              </w:rPr>
            </w:pPr>
            <w:r w:rsidRPr="001567E6">
              <w:rPr>
                <w:rFonts w:cs="Arial"/>
                <w:sz w:val="22"/>
                <w:szCs w:val="22"/>
              </w:rPr>
              <w:t>Durch theoretische Weiterbildung:</w:t>
            </w: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r w:rsidRPr="001567E6">
              <w:rPr>
                <w:rFonts w:cs="Arial"/>
                <w:sz w:val="22"/>
                <w:szCs w:val="22"/>
              </w:rPr>
              <w:t>Durch praktische Weiterbildung:</w:t>
            </w: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tc>
      </w:tr>
      <w:tr w:rsidR="001567E6" w:rsidRPr="001567E6" w:rsidTr="000350E0">
        <w:tc>
          <w:tcPr>
            <w:tcW w:w="1690" w:type="dxa"/>
          </w:tcPr>
          <w:p w:rsidR="001567E6" w:rsidRPr="001567E6" w:rsidRDefault="001567E6" w:rsidP="001567E6">
            <w:pPr>
              <w:spacing w:line="240" w:lineRule="auto"/>
              <w:rPr>
                <w:rFonts w:cs="Arial"/>
                <w:sz w:val="22"/>
                <w:szCs w:val="22"/>
              </w:rPr>
            </w:pPr>
            <w:r w:rsidRPr="001567E6">
              <w:rPr>
                <w:rFonts w:cs="Arial"/>
                <w:sz w:val="22"/>
                <w:szCs w:val="22"/>
              </w:rPr>
              <w:t>3. WB-Jahr</w:t>
            </w:r>
          </w:p>
        </w:tc>
        <w:tc>
          <w:tcPr>
            <w:tcW w:w="7522" w:type="dxa"/>
          </w:tcPr>
          <w:p w:rsidR="001567E6" w:rsidRPr="001567E6" w:rsidRDefault="001567E6" w:rsidP="001567E6">
            <w:pPr>
              <w:spacing w:line="240" w:lineRule="auto"/>
              <w:rPr>
                <w:rFonts w:cs="Arial"/>
                <w:sz w:val="22"/>
                <w:szCs w:val="22"/>
              </w:rPr>
            </w:pPr>
            <w:r w:rsidRPr="001567E6">
              <w:rPr>
                <w:rFonts w:cs="Arial"/>
                <w:sz w:val="22"/>
                <w:szCs w:val="22"/>
              </w:rPr>
              <w:t>Durch theoretische Weiterbildung:</w:t>
            </w: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r w:rsidRPr="001567E6">
              <w:rPr>
                <w:rFonts w:cs="Arial"/>
                <w:sz w:val="22"/>
                <w:szCs w:val="22"/>
              </w:rPr>
              <w:t>Durch praktische Weiterbildung:</w:t>
            </w: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p w:rsidR="001567E6" w:rsidRPr="001567E6" w:rsidRDefault="001567E6" w:rsidP="001567E6">
            <w:pPr>
              <w:spacing w:line="240" w:lineRule="auto"/>
              <w:rPr>
                <w:rFonts w:cs="Arial"/>
                <w:sz w:val="22"/>
                <w:szCs w:val="22"/>
              </w:rPr>
            </w:pPr>
          </w:p>
        </w:tc>
      </w:tr>
    </w:tbl>
    <w:p w:rsidR="001567E6" w:rsidRPr="001567E6" w:rsidRDefault="001567E6" w:rsidP="001567E6">
      <w:pPr>
        <w:spacing w:before="120" w:after="120" w:line="240" w:lineRule="auto"/>
        <w:rPr>
          <w:rFonts w:cs="Arial"/>
          <w:sz w:val="22"/>
          <w:szCs w:val="22"/>
        </w:rPr>
      </w:pPr>
    </w:p>
    <w:p w:rsidR="001567E6" w:rsidRPr="001567E6" w:rsidRDefault="001567E6" w:rsidP="001567E6">
      <w:pPr>
        <w:spacing w:before="120" w:after="120" w:line="240" w:lineRule="auto"/>
        <w:rPr>
          <w:rFonts w:cs="Arial"/>
          <w:sz w:val="22"/>
          <w:szCs w:val="22"/>
        </w:rPr>
      </w:pPr>
    </w:p>
    <w:p w:rsidR="001567E6" w:rsidRPr="001567E6" w:rsidRDefault="001567E6" w:rsidP="001567E6">
      <w:pPr>
        <w:spacing w:before="120" w:after="120" w:line="240" w:lineRule="auto"/>
        <w:rPr>
          <w:rFonts w:cs="Arial"/>
          <w:sz w:val="22"/>
          <w:szCs w:val="22"/>
        </w:rPr>
      </w:pPr>
      <w:r w:rsidRPr="001567E6">
        <w:rPr>
          <w:rFonts w:cs="Arial"/>
          <w:sz w:val="22"/>
          <w:szCs w:val="22"/>
        </w:rPr>
        <w:t>____________________________</w:t>
      </w:r>
      <w:r w:rsidRPr="001567E6">
        <w:rPr>
          <w:rFonts w:cs="Arial"/>
          <w:sz w:val="22"/>
          <w:szCs w:val="22"/>
        </w:rPr>
        <w:tab/>
      </w:r>
      <w:r w:rsidRPr="001567E6">
        <w:rPr>
          <w:rFonts w:cs="Arial"/>
          <w:sz w:val="22"/>
          <w:szCs w:val="22"/>
        </w:rPr>
        <w:tab/>
      </w:r>
      <w:r w:rsidRPr="001567E6">
        <w:rPr>
          <w:rFonts w:cs="Arial"/>
          <w:sz w:val="22"/>
          <w:szCs w:val="22"/>
        </w:rPr>
        <w:tab/>
        <w:t>_________________________</w:t>
      </w:r>
    </w:p>
    <w:p w:rsidR="001567E6" w:rsidRPr="001567E6" w:rsidRDefault="001567E6" w:rsidP="001567E6">
      <w:pPr>
        <w:spacing w:after="240" w:line="240" w:lineRule="auto"/>
        <w:rPr>
          <w:rFonts w:cs="Arial"/>
          <w:sz w:val="16"/>
          <w:szCs w:val="16"/>
        </w:rPr>
      </w:pPr>
      <w:r w:rsidRPr="001567E6">
        <w:rPr>
          <w:rFonts w:cs="Arial"/>
          <w:sz w:val="16"/>
          <w:szCs w:val="16"/>
        </w:rPr>
        <w:t>Datum, Unterschrift des Weiterzubildenden</w:t>
      </w:r>
      <w:r w:rsidRPr="001567E6">
        <w:rPr>
          <w:rFonts w:cs="Arial"/>
          <w:sz w:val="16"/>
          <w:szCs w:val="16"/>
        </w:rPr>
        <w:tab/>
        <w:t xml:space="preserve"> </w:t>
      </w:r>
      <w:r w:rsidRPr="001567E6">
        <w:rPr>
          <w:rFonts w:cs="Arial"/>
          <w:sz w:val="16"/>
          <w:szCs w:val="16"/>
        </w:rPr>
        <w:tab/>
      </w:r>
      <w:r w:rsidRPr="001567E6">
        <w:rPr>
          <w:rFonts w:cs="Arial"/>
          <w:sz w:val="16"/>
          <w:szCs w:val="16"/>
        </w:rPr>
        <w:tab/>
        <w:t>Datum, Unterschrift des Ermächtigten</w:t>
      </w:r>
    </w:p>
    <w:p w:rsidR="001567E6" w:rsidRPr="001567E6" w:rsidRDefault="001567E6" w:rsidP="001567E6">
      <w:pPr>
        <w:spacing w:after="240" w:line="240" w:lineRule="auto"/>
        <w:rPr>
          <w:rFonts w:cs="Arial"/>
          <w:sz w:val="22"/>
          <w:szCs w:val="22"/>
        </w:rPr>
      </w:pPr>
    </w:p>
    <w:p w:rsidR="001567E6" w:rsidRPr="001567E6" w:rsidRDefault="001567E6" w:rsidP="001567E6">
      <w:pPr>
        <w:pBdr>
          <w:top w:val="single" w:sz="4" w:space="1" w:color="auto"/>
          <w:left w:val="single" w:sz="4" w:space="4" w:color="auto"/>
          <w:bottom w:val="single" w:sz="4" w:space="1" w:color="auto"/>
          <w:right w:val="single" w:sz="4" w:space="4" w:color="auto"/>
        </w:pBdr>
        <w:spacing w:after="60" w:line="260" w:lineRule="atLeast"/>
        <w:contextualSpacing/>
        <w:jc w:val="center"/>
        <w:rPr>
          <w:rFonts w:eastAsia="Calibri" w:cs="Arial"/>
          <w:b/>
          <w:sz w:val="22"/>
          <w:szCs w:val="22"/>
          <w:lang w:eastAsia="en-US"/>
        </w:rPr>
      </w:pPr>
      <w:r w:rsidRPr="001567E6">
        <w:rPr>
          <w:rFonts w:eastAsia="Calibri" w:cs="Arial"/>
          <w:sz w:val="22"/>
          <w:szCs w:val="22"/>
          <w:lang w:eastAsia="en-US"/>
        </w:rPr>
        <w:br w:type="page"/>
      </w:r>
      <w:bookmarkStart w:id="1" w:name="Fachgespräch"/>
      <w:r w:rsidRPr="001567E6">
        <w:rPr>
          <w:rFonts w:eastAsia="Calibri" w:cs="Arial"/>
          <w:b/>
          <w:sz w:val="22"/>
          <w:szCs w:val="22"/>
          <w:lang w:eastAsia="en-US"/>
        </w:rPr>
        <w:t>Dokumentation Fachgespräch</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0"/>
      </w:tblGrid>
      <w:tr w:rsidR="001567E6" w:rsidRPr="001567E6" w:rsidTr="000350E0">
        <w:tc>
          <w:tcPr>
            <w:tcW w:w="4605" w:type="dxa"/>
            <w:shd w:val="clear" w:color="auto" w:fill="000000"/>
          </w:tcPr>
          <w:p w:rsidR="001567E6" w:rsidRPr="001567E6" w:rsidRDefault="001567E6" w:rsidP="001567E6">
            <w:pPr>
              <w:spacing w:after="240" w:line="240" w:lineRule="auto"/>
              <w:rPr>
                <w:rFonts w:cs="Arial"/>
                <w:b/>
                <w:bCs/>
                <w:color w:val="FFFFFF"/>
                <w:sz w:val="22"/>
                <w:szCs w:val="22"/>
              </w:rPr>
            </w:pPr>
            <w:r w:rsidRPr="001567E6">
              <w:rPr>
                <w:rFonts w:cs="Arial"/>
                <w:b/>
                <w:bCs/>
                <w:color w:val="FFFFFF"/>
                <w:sz w:val="22"/>
                <w:szCs w:val="22"/>
              </w:rPr>
              <w:t>Weiterzubildender</w:t>
            </w:r>
          </w:p>
        </w:tc>
        <w:tc>
          <w:tcPr>
            <w:tcW w:w="4605" w:type="dxa"/>
            <w:shd w:val="clear" w:color="auto" w:fill="000000"/>
          </w:tcPr>
          <w:p w:rsidR="001567E6" w:rsidRPr="001567E6" w:rsidRDefault="001567E6" w:rsidP="001567E6">
            <w:pPr>
              <w:spacing w:after="240" w:line="240" w:lineRule="auto"/>
              <w:rPr>
                <w:rFonts w:cs="Arial"/>
                <w:b/>
                <w:bCs/>
                <w:color w:val="FFFFFF"/>
                <w:sz w:val="22"/>
                <w:szCs w:val="22"/>
              </w:rPr>
            </w:pPr>
            <w:r w:rsidRPr="001567E6">
              <w:rPr>
                <w:rFonts w:cs="Arial"/>
                <w:b/>
                <w:bCs/>
                <w:color w:val="FFFFFF"/>
                <w:sz w:val="22"/>
                <w:szCs w:val="22"/>
              </w:rPr>
              <w:t>Ermächtigter</w:t>
            </w:r>
          </w:p>
        </w:tc>
      </w:tr>
      <w:tr w:rsidR="001567E6" w:rsidRPr="001567E6" w:rsidTr="000350E0">
        <w:tc>
          <w:tcPr>
            <w:tcW w:w="4605" w:type="dxa"/>
          </w:tcPr>
          <w:p w:rsidR="001567E6" w:rsidRPr="001567E6" w:rsidRDefault="001567E6" w:rsidP="001567E6">
            <w:pPr>
              <w:spacing w:before="120" w:after="120" w:line="240" w:lineRule="auto"/>
              <w:rPr>
                <w:rFonts w:cs="Arial"/>
                <w:sz w:val="22"/>
                <w:szCs w:val="22"/>
              </w:rPr>
            </w:pPr>
            <w:r w:rsidRPr="001567E6">
              <w:rPr>
                <w:rFonts w:cs="Arial"/>
                <w:sz w:val="22"/>
                <w:szCs w:val="22"/>
              </w:rPr>
              <w:t xml:space="preserve">Name: </w:t>
            </w:r>
          </w:p>
          <w:p w:rsidR="001567E6" w:rsidRPr="001567E6" w:rsidRDefault="001567E6" w:rsidP="001567E6">
            <w:pPr>
              <w:spacing w:before="120" w:after="120" w:line="240" w:lineRule="auto"/>
              <w:rPr>
                <w:rFonts w:cs="Arial"/>
                <w:sz w:val="22"/>
                <w:szCs w:val="22"/>
              </w:rPr>
            </w:pPr>
          </w:p>
        </w:tc>
        <w:tc>
          <w:tcPr>
            <w:tcW w:w="4605" w:type="dxa"/>
          </w:tcPr>
          <w:p w:rsidR="001567E6" w:rsidRPr="001567E6" w:rsidRDefault="001567E6" w:rsidP="00E765D3">
            <w:pPr>
              <w:spacing w:before="120" w:after="120" w:line="240" w:lineRule="auto"/>
              <w:rPr>
                <w:rFonts w:cs="Arial"/>
                <w:sz w:val="22"/>
                <w:szCs w:val="22"/>
              </w:rPr>
            </w:pPr>
            <w:r w:rsidRPr="001567E6">
              <w:rPr>
                <w:rFonts w:cs="Arial"/>
                <w:sz w:val="22"/>
                <w:szCs w:val="22"/>
              </w:rPr>
              <w:t xml:space="preserve">Name: </w:t>
            </w:r>
          </w:p>
        </w:tc>
      </w:tr>
      <w:tr w:rsidR="001567E6" w:rsidRPr="001567E6" w:rsidTr="000350E0">
        <w:tc>
          <w:tcPr>
            <w:tcW w:w="4605" w:type="dxa"/>
          </w:tcPr>
          <w:p w:rsidR="001567E6" w:rsidRPr="001567E6" w:rsidRDefault="001567E6" w:rsidP="001567E6">
            <w:pPr>
              <w:spacing w:before="120" w:after="120" w:line="240" w:lineRule="auto"/>
              <w:rPr>
                <w:rFonts w:cs="Arial"/>
                <w:sz w:val="22"/>
                <w:szCs w:val="22"/>
              </w:rPr>
            </w:pPr>
            <w:r w:rsidRPr="001567E6">
              <w:rPr>
                <w:rFonts w:cs="Arial"/>
                <w:sz w:val="22"/>
                <w:szCs w:val="22"/>
              </w:rPr>
              <w:t xml:space="preserve">Vorname: </w:t>
            </w:r>
          </w:p>
          <w:p w:rsidR="001567E6" w:rsidRPr="001567E6" w:rsidRDefault="001567E6" w:rsidP="001567E6">
            <w:pPr>
              <w:spacing w:before="120" w:after="120" w:line="240" w:lineRule="auto"/>
              <w:rPr>
                <w:rFonts w:cs="Arial"/>
                <w:sz w:val="22"/>
                <w:szCs w:val="22"/>
              </w:rPr>
            </w:pPr>
          </w:p>
        </w:tc>
        <w:tc>
          <w:tcPr>
            <w:tcW w:w="4605" w:type="dxa"/>
          </w:tcPr>
          <w:p w:rsidR="001567E6" w:rsidRPr="001567E6" w:rsidRDefault="001567E6" w:rsidP="00E765D3">
            <w:pPr>
              <w:spacing w:before="120" w:after="120" w:line="240" w:lineRule="auto"/>
              <w:rPr>
                <w:rFonts w:cs="Arial"/>
                <w:sz w:val="22"/>
                <w:szCs w:val="22"/>
              </w:rPr>
            </w:pPr>
            <w:r w:rsidRPr="001567E6">
              <w:rPr>
                <w:rFonts w:cs="Arial"/>
                <w:sz w:val="22"/>
                <w:szCs w:val="22"/>
              </w:rPr>
              <w:t xml:space="preserve">Vorname: </w:t>
            </w:r>
          </w:p>
        </w:tc>
      </w:tr>
      <w:tr w:rsidR="001567E6" w:rsidRPr="001567E6" w:rsidTr="000350E0">
        <w:tc>
          <w:tcPr>
            <w:tcW w:w="4605" w:type="dxa"/>
          </w:tcPr>
          <w:p w:rsidR="001567E6" w:rsidRPr="001567E6" w:rsidRDefault="001567E6" w:rsidP="001567E6">
            <w:pPr>
              <w:spacing w:before="120" w:after="120" w:line="240" w:lineRule="auto"/>
              <w:rPr>
                <w:rFonts w:cs="Arial"/>
                <w:sz w:val="22"/>
                <w:szCs w:val="22"/>
              </w:rPr>
            </w:pPr>
            <w:r w:rsidRPr="001567E6">
              <w:rPr>
                <w:rFonts w:cs="Arial"/>
                <w:sz w:val="22"/>
                <w:szCs w:val="22"/>
              </w:rPr>
              <w:t xml:space="preserve">als Weiterbildungsstätte zugelassene Arbeitsstätte: </w:t>
            </w:r>
          </w:p>
          <w:p w:rsidR="001567E6" w:rsidRPr="001567E6" w:rsidRDefault="001567E6" w:rsidP="001567E6">
            <w:pPr>
              <w:spacing w:before="120" w:after="120" w:line="240" w:lineRule="auto"/>
              <w:rPr>
                <w:rFonts w:cs="Arial"/>
                <w:sz w:val="22"/>
                <w:szCs w:val="22"/>
              </w:rPr>
            </w:pPr>
          </w:p>
          <w:p w:rsidR="001567E6" w:rsidRPr="001567E6" w:rsidRDefault="001567E6" w:rsidP="001567E6">
            <w:pPr>
              <w:spacing w:before="120" w:after="120" w:line="240" w:lineRule="auto"/>
              <w:rPr>
                <w:rFonts w:cs="Arial"/>
                <w:sz w:val="22"/>
                <w:szCs w:val="22"/>
              </w:rPr>
            </w:pPr>
          </w:p>
        </w:tc>
        <w:tc>
          <w:tcPr>
            <w:tcW w:w="4605" w:type="dxa"/>
          </w:tcPr>
          <w:p w:rsidR="001567E6" w:rsidRPr="001567E6" w:rsidRDefault="001567E6" w:rsidP="00E765D3">
            <w:pPr>
              <w:spacing w:before="120" w:after="120" w:line="240" w:lineRule="auto"/>
              <w:rPr>
                <w:rFonts w:cs="Arial"/>
                <w:sz w:val="22"/>
                <w:szCs w:val="22"/>
              </w:rPr>
            </w:pPr>
            <w:r w:rsidRPr="001567E6">
              <w:rPr>
                <w:rFonts w:cs="Arial"/>
                <w:sz w:val="22"/>
                <w:szCs w:val="22"/>
              </w:rPr>
              <w:t xml:space="preserve">als Weiterbildungsstätte zugelassene Arbeitsstätte: </w:t>
            </w:r>
            <w:bookmarkStart w:id="2" w:name="_GoBack"/>
            <w:bookmarkEnd w:id="2"/>
          </w:p>
        </w:tc>
      </w:tr>
    </w:tbl>
    <w:p w:rsidR="001567E6" w:rsidRPr="001567E6" w:rsidRDefault="001567E6" w:rsidP="001567E6">
      <w:pPr>
        <w:spacing w:before="120" w:after="120" w:line="240" w:lineRule="auto"/>
        <w:rPr>
          <w:rFonts w:cs="Arial"/>
          <w:b/>
          <w:sz w:val="22"/>
          <w:szCs w:val="22"/>
        </w:rPr>
      </w:pPr>
      <w:r w:rsidRPr="001567E6">
        <w:rPr>
          <w:rFonts w:cs="Arial"/>
          <w:b/>
          <w:sz w:val="22"/>
          <w:szCs w:val="22"/>
        </w:rPr>
        <w:t xml:space="preserve">Weiterbildungsjahr: </w:t>
      </w:r>
    </w:p>
    <w:p w:rsidR="001567E6" w:rsidRPr="001567E6" w:rsidRDefault="001567E6" w:rsidP="001567E6">
      <w:pPr>
        <w:spacing w:before="120" w:after="120" w:line="240" w:lineRule="auto"/>
        <w:rPr>
          <w:rFonts w:cs="Arial"/>
          <w:sz w:val="22"/>
          <w:szCs w:val="22"/>
        </w:rPr>
      </w:pPr>
      <w:r w:rsidRPr="001567E6">
        <w:rPr>
          <w:rFonts w:cs="Arial"/>
          <w:sz w:val="22"/>
          <w:szCs w:val="22"/>
        </w:rPr>
        <w:fldChar w:fldCharType="begin">
          <w:ffData>
            <w:name w:val="Kontrollkästchen2"/>
            <w:enabled/>
            <w:calcOnExit w:val="0"/>
            <w:checkBox>
              <w:sizeAuto/>
              <w:default w:val="0"/>
            </w:checkBox>
          </w:ffData>
        </w:fldChar>
      </w:r>
      <w:bookmarkStart w:id="3" w:name="Kontrollkästchen2"/>
      <w:r w:rsidRPr="001567E6">
        <w:rPr>
          <w:rFonts w:cs="Arial"/>
          <w:sz w:val="22"/>
          <w:szCs w:val="22"/>
        </w:rPr>
        <w:instrText xml:space="preserve"> FORMCHECKBOX </w:instrText>
      </w:r>
      <w:r w:rsidR="00E765D3">
        <w:rPr>
          <w:rFonts w:cs="Arial"/>
          <w:sz w:val="22"/>
          <w:szCs w:val="22"/>
        </w:rPr>
      </w:r>
      <w:r w:rsidR="00E765D3">
        <w:rPr>
          <w:rFonts w:cs="Arial"/>
          <w:sz w:val="22"/>
          <w:szCs w:val="22"/>
        </w:rPr>
        <w:fldChar w:fldCharType="separate"/>
      </w:r>
      <w:r w:rsidRPr="001567E6">
        <w:rPr>
          <w:rFonts w:cs="Arial"/>
          <w:sz w:val="22"/>
          <w:szCs w:val="22"/>
        </w:rPr>
        <w:fldChar w:fldCharType="end"/>
      </w:r>
      <w:bookmarkEnd w:id="3"/>
      <w:r w:rsidRPr="001567E6">
        <w:rPr>
          <w:rFonts w:cs="Arial"/>
          <w:sz w:val="22"/>
          <w:szCs w:val="22"/>
        </w:rPr>
        <w:t xml:space="preserve"> 1. Jahr</w:t>
      </w:r>
      <w:r w:rsidRPr="001567E6">
        <w:rPr>
          <w:rFonts w:cs="Arial"/>
          <w:sz w:val="22"/>
          <w:szCs w:val="22"/>
        </w:rPr>
        <w:tab/>
      </w:r>
      <w:r w:rsidRPr="001567E6">
        <w:rPr>
          <w:rFonts w:cs="Arial"/>
          <w:sz w:val="22"/>
          <w:szCs w:val="22"/>
        </w:rPr>
        <w:tab/>
      </w:r>
      <w:r w:rsidRPr="001567E6">
        <w:rPr>
          <w:rFonts w:cs="Arial"/>
          <w:sz w:val="22"/>
          <w:szCs w:val="22"/>
        </w:rPr>
        <w:fldChar w:fldCharType="begin">
          <w:ffData>
            <w:name w:val="Kontrollkästchen3"/>
            <w:enabled/>
            <w:calcOnExit w:val="0"/>
            <w:checkBox>
              <w:sizeAuto/>
              <w:default w:val="0"/>
            </w:checkBox>
          </w:ffData>
        </w:fldChar>
      </w:r>
      <w:bookmarkStart w:id="4" w:name="Kontrollkästchen3"/>
      <w:r w:rsidRPr="001567E6">
        <w:rPr>
          <w:rFonts w:cs="Arial"/>
          <w:sz w:val="22"/>
          <w:szCs w:val="22"/>
        </w:rPr>
        <w:instrText xml:space="preserve"> FORMCHECKBOX </w:instrText>
      </w:r>
      <w:r w:rsidR="00E765D3">
        <w:rPr>
          <w:rFonts w:cs="Arial"/>
          <w:sz w:val="22"/>
          <w:szCs w:val="22"/>
        </w:rPr>
      </w:r>
      <w:r w:rsidR="00E765D3">
        <w:rPr>
          <w:rFonts w:cs="Arial"/>
          <w:sz w:val="22"/>
          <w:szCs w:val="22"/>
        </w:rPr>
        <w:fldChar w:fldCharType="separate"/>
      </w:r>
      <w:r w:rsidRPr="001567E6">
        <w:rPr>
          <w:rFonts w:cs="Arial"/>
          <w:sz w:val="22"/>
          <w:szCs w:val="22"/>
        </w:rPr>
        <w:fldChar w:fldCharType="end"/>
      </w:r>
      <w:bookmarkEnd w:id="4"/>
      <w:r w:rsidRPr="001567E6">
        <w:rPr>
          <w:rFonts w:cs="Arial"/>
          <w:sz w:val="22"/>
          <w:szCs w:val="22"/>
        </w:rPr>
        <w:t xml:space="preserve"> 2. Jahr</w:t>
      </w:r>
      <w:r w:rsidRPr="001567E6">
        <w:rPr>
          <w:rFonts w:cs="Arial"/>
          <w:sz w:val="22"/>
          <w:szCs w:val="22"/>
        </w:rPr>
        <w:tab/>
      </w:r>
      <w:r w:rsidRPr="001567E6">
        <w:rPr>
          <w:rFonts w:cs="Arial"/>
          <w:sz w:val="22"/>
          <w:szCs w:val="22"/>
        </w:rPr>
        <w:tab/>
      </w:r>
      <w:r w:rsidRPr="001567E6">
        <w:rPr>
          <w:rFonts w:cs="Arial"/>
          <w:sz w:val="22"/>
          <w:szCs w:val="22"/>
        </w:rPr>
        <w:fldChar w:fldCharType="begin">
          <w:ffData>
            <w:name w:val="Kontrollkästchen4"/>
            <w:enabled/>
            <w:calcOnExit w:val="0"/>
            <w:checkBox>
              <w:sizeAuto/>
              <w:default w:val="0"/>
            </w:checkBox>
          </w:ffData>
        </w:fldChar>
      </w:r>
      <w:bookmarkStart w:id="5" w:name="Kontrollkästchen4"/>
      <w:r w:rsidRPr="001567E6">
        <w:rPr>
          <w:rFonts w:cs="Arial"/>
          <w:sz w:val="22"/>
          <w:szCs w:val="22"/>
        </w:rPr>
        <w:instrText xml:space="preserve"> FORMCHECKBOX </w:instrText>
      </w:r>
      <w:r w:rsidR="00E765D3">
        <w:rPr>
          <w:rFonts w:cs="Arial"/>
          <w:sz w:val="22"/>
          <w:szCs w:val="22"/>
        </w:rPr>
      </w:r>
      <w:r w:rsidR="00E765D3">
        <w:rPr>
          <w:rFonts w:cs="Arial"/>
          <w:sz w:val="22"/>
          <w:szCs w:val="22"/>
        </w:rPr>
        <w:fldChar w:fldCharType="separate"/>
      </w:r>
      <w:r w:rsidRPr="001567E6">
        <w:rPr>
          <w:rFonts w:cs="Arial"/>
          <w:sz w:val="22"/>
          <w:szCs w:val="22"/>
        </w:rPr>
        <w:fldChar w:fldCharType="end"/>
      </w:r>
      <w:bookmarkEnd w:id="5"/>
      <w:r w:rsidRPr="001567E6">
        <w:rPr>
          <w:rFonts w:cs="Arial"/>
          <w:sz w:val="22"/>
          <w:szCs w:val="22"/>
        </w:rPr>
        <w:t xml:space="preserve"> 3. Jahr</w:t>
      </w:r>
      <w:r w:rsidRPr="001567E6">
        <w:rPr>
          <w:rFonts w:cs="Arial"/>
          <w:sz w:val="22"/>
          <w:szCs w:val="22"/>
        </w:rPr>
        <w:tab/>
      </w:r>
      <w:r w:rsidRPr="001567E6">
        <w:rPr>
          <w:rFonts w:cs="Arial"/>
          <w:sz w:val="22"/>
          <w:szCs w:val="22"/>
        </w:rPr>
        <w:tab/>
      </w:r>
      <w:r w:rsidRPr="001567E6">
        <w:rPr>
          <w:rFonts w:cs="Arial"/>
          <w:sz w:val="22"/>
          <w:szCs w:val="22"/>
        </w:rPr>
        <w:fldChar w:fldCharType="begin">
          <w:ffData>
            <w:name w:val="Kontrollkästchen5"/>
            <w:enabled/>
            <w:calcOnExit w:val="0"/>
            <w:checkBox>
              <w:sizeAuto/>
              <w:default w:val="0"/>
            </w:checkBox>
          </w:ffData>
        </w:fldChar>
      </w:r>
      <w:bookmarkStart w:id="6" w:name="Kontrollkästchen5"/>
      <w:r w:rsidRPr="001567E6">
        <w:rPr>
          <w:rFonts w:cs="Arial"/>
          <w:sz w:val="22"/>
          <w:szCs w:val="22"/>
        </w:rPr>
        <w:instrText xml:space="preserve"> FORMCHECKBOX </w:instrText>
      </w:r>
      <w:r w:rsidR="00E765D3">
        <w:rPr>
          <w:rFonts w:cs="Arial"/>
          <w:sz w:val="22"/>
          <w:szCs w:val="22"/>
        </w:rPr>
      </w:r>
      <w:r w:rsidR="00E765D3">
        <w:rPr>
          <w:rFonts w:cs="Arial"/>
          <w:sz w:val="22"/>
          <w:szCs w:val="22"/>
        </w:rPr>
        <w:fldChar w:fldCharType="separate"/>
      </w:r>
      <w:r w:rsidRPr="001567E6">
        <w:rPr>
          <w:rFonts w:cs="Arial"/>
          <w:sz w:val="22"/>
          <w:szCs w:val="22"/>
        </w:rPr>
        <w:fldChar w:fldCharType="end"/>
      </w:r>
      <w:bookmarkEnd w:id="6"/>
      <w:r w:rsidRPr="001567E6">
        <w:rPr>
          <w:rFonts w:cs="Arial"/>
          <w:sz w:val="22"/>
          <w:szCs w:val="22"/>
        </w:rPr>
        <w:t xml:space="preserve"> &gt; 3 Jahre</w:t>
      </w:r>
    </w:p>
    <w:p w:rsidR="001567E6" w:rsidRPr="001567E6" w:rsidRDefault="001567E6" w:rsidP="001567E6">
      <w:pPr>
        <w:spacing w:before="120" w:after="120" w:line="240" w:lineRule="auto"/>
        <w:rPr>
          <w:rFonts w:cs="Arial"/>
          <w:sz w:val="22"/>
          <w:szCs w:val="22"/>
        </w:rPr>
      </w:pPr>
    </w:p>
    <w:tbl>
      <w:tblPr>
        <w:tblW w:w="932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44"/>
        <w:gridCol w:w="4678"/>
      </w:tblGrid>
      <w:tr w:rsidR="001567E6" w:rsidRPr="001567E6" w:rsidTr="000350E0">
        <w:tc>
          <w:tcPr>
            <w:tcW w:w="4644" w:type="dxa"/>
            <w:shd w:val="clear" w:color="auto" w:fill="000000"/>
          </w:tcPr>
          <w:p w:rsidR="001567E6" w:rsidRPr="001567E6" w:rsidRDefault="001567E6" w:rsidP="001567E6">
            <w:pPr>
              <w:spacing w:after="240" w:line="240" w:lineRule="auto"/>
              <w:rPr>
                <w:rFonts w:cs="Arial"/>
                <w:b/>
                <w:bCs/>
                <w:color w:val="FFFFFF"/>
                <w:sz w:val="22"/>
                <w:szCs w:val="22"/>
              </w:rPr>
            </w:pPr>
            <w:r w:rsidRPr="001567E6">
              <w:rPr>
                <w:rFonts w:cs="Arial"/>
                <w:b/>
                <w:bCs/>
                <w:color w:val="FFFFFF"/>
                <w:sz w:val="22"/>
                <w:szCs w:val="22"/>
              </w:rPr>
              <w:t>Thema</w:t>
            </w:r>
          </w:p>
        </w:tc>
        <w:tc>
          <w:tcPr>
            <w:tcW w:w="4678" w:type="dxa"/>
            <w:shd w:val="clear" w:color="auto" w:fill="000000"/>
          </w:tcPr>
          <w:p w:rsidR="001567E6" w:rsidRPr="001567E6" w:rsidRDefault="001567E6" w:rsidP="001567E6">
            <w:pPr>
              <w:spacing w:after="240" w:line="240" w:lineRule="auto"/>
              <w:rPr>
                <w:rFonts w:cs="Arial"/>
                <w:b/>
                <w:bCs/>
                <w:color w:val="FFFFFF"/>
                <w:sz w:val="22"/>
                <w:szCs w:val="22"/>
              </w:rPr>
            </w:pPr>
            <w:r w:rsidRPr="001567E6">
              <w:rPr>
                <w:rFonts w:cs="Arial"/>
                <w:b/>
                <w:bCs/>
                <w:color w:val="FFFFFF"/>
                <w:sz w:val="22"/>
                <w:szCs w:val="22"/>
              </w:rPr>
              <w:t>besprochene Maßnahmen</w:t>
            </w:r>
          </w:p>
        </w:tc>
      </w:tr>
      <w:tr w:rsidR="001567E6" w:rsidRPr="001567E6" w:rsidTr="000350E0">
        <w:tc>
          <w:tcPr>
            <w:tcW w:w="4644" w:type="dxa"/>
            <w:tcBorders>
              <w:top w:val="single" w:sz="8" w:space="0" w:color="000000"/>
              <w:left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c>
          <w:tcPr>
            <w:tcW w:w="4678" w:type="dxa"/>
            <w:tcBorders>
              <w:top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r>
      <w:tr w:rsidR="001567E6" w:rsidRPr="001567E6" w:rsidTr="000350E0">
        <w:tc>
          <w:tcPr>
            <w:tcW w:w="4644" w:type="dxa"/>
          </w:tcPr>
          <w:p w:rsidR="001567E6" w:rsidRPr="001567E6" w:rsidRDefault="001567E6" w:rsidP="001567E6">
            <w:pPr>
              <w:spacing w:after="240" w:line="240" w:lineRule="auto"/>
              <w:rPr>
                <w:rFonts w:cs="Arial"/>
                <w:b/>
                <w:bCs/>
                <w:sz w:val="22"/>
                <w:szCs w:val="22"/>
              </w:rPr>
            </w:pPr>
          </w:p>
        </w:tc>
        <w:tc>
          <w:tcPr>
            <w:tcW w:w="4678" w:type="dxa"/>
          </w:tcPr>
          <w:p w:rsidR="001567E6" w:rsidRPr="001567E6" w:rsidRDefault="001567E6" w:rsidP="001567E6">
            <w:pPr>
              <w:spacing w:after="240" w:line="240" w:lineRule="auto"/>
              <w:rPr>
                <w:rFonts w:cs="Arial"/>
                <w:b/>
                <w:bCs/>
                <w:sz w:val="22"/>
                <w:szCs w:val="22"/>
              </w:rPr>
            </w:pPr>
          </w:p>
        </w:tc>
      </w:tr>
      <w:tr w:rsidR="001567E6" w:rsidRPr="001567E6" w:rsidTr="000350E0">
        <w:tc>
          <w:tcPr>
            <w:tcW w:w="4644" w:type="dxa"/>
            <w:tcBorders>
              <w:top w:val="single" w:sz="8" w:space="0" w:color="000000"/>
              <w:left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c>
          <w:tcPr>
            <w:tcW w:w="4678" w:type="dxa"/>
            <w:tcBorders>
              <w:top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r>
      <w:tr w:rsidR="001567E6" w:rsidRPr="001567E6" w:rsidTr="000350E0">
        <w:tc>
          <w:tcPr>
            <w:tcW w:w="4644" w:type="dxa"/>
          </w:tcPr>
          <w:p w:rsidR="001567E6" w:rsidRPr="001567E6" w:rsidRDefault="001567E6" w:rsidP="001567E6">
            <w:pPr>
              <w:spacing w:after="240" w:line="240" w:lineRule="auto"/>
              <w:rPr>
                <w:rFonts w:cs="Arial"/>
                <w:b/>
                <w:bCs/>
                <w:sz w:val="22"/>
                <w:szCs w:val="22"/>
              </w:rPr>
            </w:pPr>
          </w:p>
        </w:tc>
        <w:tc>
          <w:tcPr>
            <w:tcW w:w="4678" w:type="dxa"/>
          </w:tcPr>
          <w:p w:rsidR="001567E6" w:rsidRPr="001567E6" w:rsidRDefault="001567E6" w:rsidP="001567E6">
            <w:pPr>
              <w:spacing w:after="240" w:line="240" w:lineRule="auto"/>
              <w:rPr>
                <w:rFonts w:cs="Arial"/>
                <w:b/>
                <w:bCs/>
                <w:sz w:val="22"/>
                <w:szCs w:val="22"/>
              </w:rPr>
            </w:pPr>
          </w:p>
        </w:tc>
      </w:tr>
      <w:tr w:rsidR="001567E6" w:rsidRPr="001567E6" w:rsidTr="000350E0">
        <w:tc>
          <w:tcPr>
            <w:tcW w:w="4644" w:type="dxa"/>
            <w:tcBorders>
              <w:top w:val="single" w:sz="8" w:space="0" w:color="000000"/>
              <w:left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c>
          <w:tcPr>
            <w:tcW w:w="4678" w:type="dxa"/>
            <w:tcBorders>
              <w:top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r>
      <w:tr w:rsidR="001567E6" w:rsidRPr="001567E6" w:rsidTr="000350E0">
        <w:tc>
          <w:tcPr>
            <w:tcW w:w="4644" w:type="dxa"/>
          </w:tcPr>
          <w:p w:rsidR="001567E6" w:rsidRPr="001567E6" w:rsidRDefault="001567E6" w:rsidP="001567E6">
            <w:pPr>
              <w:spacing w:after="240" w:line="240" w:lineRule="auto"/>
              <w:rPr>
                <w:rFonts w:cs="Arial"/>
                <w:b/>
                <w:bCs/>
                <w:sz w:val="22"/>
                <w:szCs w:val="22"/>
              </w:rPr>
            </w:pPr>
          </w:p>
        </w:tc>
        <w:tc>
          <w:tcPr>
            <w:tcW w:w="4678" w:type="dxa"/>
          </w:tcPr>
          <w:p w:rsidR="001567E6" w:rsidRPr="001567E6" w:rsidRDefault="001567E6" w:rsidP="001567E6">
            <w:pPr>
              <w:spacing w:after="240" w:line="240" w:lineRule="auto"/>
              <w:rPr>
                <w:rFonts w:cs="Arial"/>
                <w:b/>
                <w:bCs/>
                <w:sz w:val="22"/>
                <w:szCs w:val="22"/>
              </w:rPr>
            </w:pPr>
          </w:p>
        </w:tc>
      </w:tr>
      <w:tr w:rsidR="001567E6" w:rsidRPr="001567E6" w:rsidTr="000350E0">
        <w:tc>
          <w:tcPr>
            <w:tcW w:w="4644" w:type="dxa"/>
            <w:tcBorders>
              <w:top w:val="single" w:sz="8" w:space="0" w:color="000000"/>
              <w:left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c>
          <w:tcPr>
            <w:tcW w:w="4678" w:type="dxa"/>
            <w:tcBorders>
              <w:top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r>
      <w:tr w:rsidR="001567E6" w:rsidRPr="001567E6" w:rsidTr="000350E0">
        <w:tc>
          <w:tcPr>
            <w:tcW w:w="4644" w:type="dxa"/>
            <w:tcBorders>
              <w:top w:val="single" w:sz="8" w:space="0" w:color="000000"/>
              <w:left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c>
          <w:tcPr>
            <w:tcW w:w="4678" w:type="dxa"/>
            <w:tcBorders>
              <w:top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r>
      <w:tr w:rsidR="001567E6" w:rsidRPr="001567E6" w:rsidTr="000350E0">
        <w:tc>
          <w:tcPr>
            <w:tcW w:w="4644" w:type="dxa"/>
            <w:tcBorders>
              <w:top w:val="single" w:sz="8" w:space="0" w:color="000000"/>
              <w:left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c>
          <w:tcPr>
            <w:tcW w:w="4678" w:type="dxa"/>
            <w:tcBorders>
              <w:top w:val="single" w:sz="8" w:space="0" w:color="000000"/>
              <w:bottom w:val="single" w:sz="8" w:space="0" w:color="000000"/>
            </w:tcBorders>
          </w:tcPr>
          <w:p w:rsidR="001567E6" w:rsidRPr="001567E6" w:rsidRDefault="001567E6" w:rsidP="001567E6">
            <w:pPr>
              <w:spacing w:after="240" w:line="240" w:lineRule="auto"/>
              <w:rPr>
                <w:rFonts w:cs="Arial"/>
                <w:b/>
                <w:bCs/>
                <w:sz w:val="22"/>
                <w:szCs w:val="22"/>
              </w:rPr>
            </w:pPr>
          </w:p>
        </w:tc>
      </w:tr>
    </w:tbl>
    <w:p w:rsidR="001567E6" w:rsidRPr="001567E6" w:rsidRDefault="001567E6" w:rsidP="001567E6">
      <w:pPr>
        <w:spacing w:after="240" w:line="240" w:lineRule="auto"/>
        <w:rPr>
          <w:rFonts w:cs="Arial"/>
          <w:sz w:val="22"/>
          <w:szCs w:val="22"/>
        </w:rPr>
      </w:pPr>
    </w:p>
    <w:p w:rsidR="001567E6" w:rsidRPr="001567E6" w:rsidRDefault="001567E6" w:rsidP="001567E6">
      <w:pPr>
        <w:spacing w:before="120" w:after="120" w:line="240" w:lineRule="auto"/>
        <w:rPr>
          <w:rFonts w:cs="Arial"/>
          <w:sz w:val="22"/>
          <w:szCs w:val="22"/>
        </w:rPr>
      </w:pPr>
      <w:r w:rsidRPr="001567E6">
        <w:rPr>
          <w:rFonts w:cs="Arial"/>
          <w:sz w:val="22"/>
          <w:szCs w:val="22"/>
        </w:rPr>
        <w:t>____________________________</w:t>
      </w:r>
      <w:r w:rsidRPr="001567E6">
        <w:rPr>
          <w:rFonts w:cs="Arial"/>
          <w:sz w:val="22"/>
          <w:szCs w:val="22"/>
        </w:rPr>
        <w:tab/>
      </w:r>
      <w:r w:rsidRPr="001567E6">
        <w:rPr>
          <w:rFonts w:cs="Arial"/>
          <w:sz w:val="22"/>
          <w:szCs w:val="22"/>
        </w:rPr>
        <w:tab/>
      </w:r>
      <w:r w:rsidRPr="001567E6">
        <w:rPr>
          <w:rFonts w:cs="Arial"/>
          <w:sz w:val="22"/>
          <w:szCs w:val="22"/>
        </w:rPr>
        <w:tab/>
        <w:t>_________________________</w:t>
      </w:r>
    </w:p>
    <w:p w:rsidR="001567E6" w:rsidRPr="001567E6" w:rsidRDefault="001567E6" w:rsidP="001567E6">
      <w:pPr>
        <w:spacing w:after="240" w:line="240" w:lineRule="auto"/>
        <w:rPr>
          <w:rFonts w:cs="Arial"/>
          <w:sz w:val="22"/>
          <w:szCs w:val="22"/>
        </w:rPr>
      </w:pPr>
      <w:r w:rsidRPr="001567E6">
        <w:rPr>
          <w:rFonts w:cs="Arial"/>
          <w:sz w:val="16"/>
          <w:szCs w:val="16"/>
        </w:rPr>
        <w:t>Datum, Unterschrift des Weiterzubildenden</w:t>
      </w:r>
      <w:r w:rsidRPr="001567E6">
        <w:rPr>
          <w:rFonts w:cs="Arial"/>
          <w:sz w:val="22"/>
          <w:szCs w:val="22"/>
        </w:rPr>
        <w:tab/>
      </w:r>
      <w:r w:rsidRPr="001567E6">
        <w:rPr>
          <w:rFonts w:cs="Arial"/>
          <w:sz w:val="22"/>
          <w:szCs w:val="22"/>
        </w:rPr>
        <w:tab/>
      </w:r>
      <w:r w:rsidRPr="001567E6">
        <w:rPr>
          <w:rFonts w:cs="Arial"/>
          <w:sz w:val="22"/>
          <w:szCs w:val="22"/>
        </w:rPr>
        <w:tab/>
      </w:r>
      <w:r w:rsidRPr="001567E6">
        <w:rPr>
          <w:rFonts w:cs="Arial"/>
          <w:sz w:val="16"/>
          <w:szCs w:val="16"/>
        </w:rPr>
        <w:t>Datum, Unterschrift des Ermächtigten</w:t>
      </w:r>
    </w:p>
    <w:p w:rsidR="001567E6" w:rsidRDefault="001567E6" w:rsidP="001567E6">
      <w:pPr>
        <w:spacing w:after="240" w:line="240" w:lineRule="auto"/>
        <w:rPr>
          <w:rFonts w:cs="Arial"/>
          <w:sz w:val="22"/>
          <w:szCs w:val="22"/>
        </w:rPr>
      </w:pPr>
    </w:p>
    <w:p w:rsidR="00297E73" w:rsidRPr="001567E6" w:rsidRDefault="00297E73" w:rsidP="001567E6">
      <w:pPr>
        <w:spacing w:after="240" w:line="240" w:lineRule="auto"/>
        <w:rPr>
          <w:rFonts w:cs="Arial"/>
          <w:sz w:val="22"/>
          <w:szCs w:val="22"/>
        </w:rPr>
        <w:sectPr w:rsidR="00297E73" w:rsidRPr="001567E6" w:rsidSect="00DE10F2">
          <w:headerReference w:type="default" r:id="rId7"/>
          <w:footerReference w:type="default" r:id="rId8"/>
          <w:headerReference w:type="first" r:id="rId9"/>
          <w:footerReference w:type="first" r:id="rId10"/>
          <w:pgSz w:w="11906" w:h="16838"/>
          <w:pgMar w:top="1418" w:right="1418" w:bottom="1134" w:left="1418" w:header="709" w:footer="709" w:gutter="0"/>
          <w:cols w:space="708"/>
          <w:titlePg/>
          <w:docGrid w:linePitch="360"/>
        </w:sectPr>
      </w:pPr>
    </w:p>
    <w:p w:rsidR="002C5FC7" w:rsidRDefault="002C5FC7">
      <w:pPr>
        <w:pStyle w:val="Fuzeile"/>
        <w:tabs>
          <w:tab w:val="clear" w:pos="4536"/>
          <w:tab w:val="clear" w:pos="9072"/>
        </w:tabs>
        <w:rPr>
          <w:rFonts w:cs="Arial"/>
          <w:sz w:val="22"/>
          <w:szCs w:val="22"/>
        </w:rPr>
      </w:pPr>
    </w:p>
    <w:p w:rsidR="00297E73" w:rsidRDefault="00297E73">
      <w:pPr>
        <w:pStyle w:val="Fuzeile"/>
        <w:tabs>
          <w:tab w:val="clear" w:pos="4536"/>
          <w:tab w:val="clear" w:pos="9072"/>
        </w:tabs>
        <w:rPr>
          <w:rFonts w:cs="Arial"/>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827"/>
      </w:tblGrid>
      <w:tr w:rsidR="00297E73" w:rsidRPr="002B212C" w:rsidTr="000350E0">
        <w:tc>
          <w:tcPr>
            <w:tcW w:w="5495" w:type="dxa"/>
            <w:shd w:val="clear" w:color="auto" w:fill="000000"/>
          </w:tcPr>
          <w:p w:rsidR="00297E73" w:rsidRPr="002B212C" w:rsidRDefault="00297E73" w:rsidP="000350E0">
            <w:pPr>
              <w:spacing w:line="240" w:lineRule="auto"/>
              <w:rPr>
                <w:rFonts w:cs="Arial"/>
                <w:b/>
                <w:color w:val="FFFFFF"/>
                <w:sz w:val="22"/>
                <w:szCs w:val="22"/>
              </w:rPr>
            </w:pPr>
            <w:r w:rsidRPr="002B212C">
              <w:rPr>
                <w:rFonts w:cs="Arial"/>
                <w:b/>
                <w:sz w:val="22"/>
                <w:szCs w:val="22"/>
              </w:rPr>
              <w:br w:type="page"/>
            </w:r>
            <w:r w:rsidRPr="002B212C">
              <w:rPr>
                <w:rFonts w:cs="Arial"/>
                <w:b/>
                <w:color w:val="FFFFFF"/>
                <w:sz w:val="22"/>
                <w:szCs w:val="22"/>
              </w:rPr>
              <w:t>Thema</w:t>
            </w:r>
          </w:p>
        </w:tc>
        <w:tc>
          <w:tcPr>
            <w:tcW w:w="3827" w:type="dxa"/>
            <w:shd w:val="clear" w:color="auto" w:fill="000000"/>
          </w:tcPr>
          <w:p w:rsidR="00297E73" w:rsidRPr="002B212C" w:rsidRDefault="00297E73" w:rsidP="000350E0">
            <w:pPr>
              <w:spacing w:line="240" w:lineRule="auto"/>
              <w:rPr>
                <w:rFonts w:cs="Arial"/>
                <w:b/>
                <w:color w:val="FFFFFF"/>
                <w:sz w:val="22"/>
                <w:szCs w:val="22"/>
              </w:rPr>
            </w:pPr>
            <w:r>
              <w:rPr>
                <w:rFonts w:cs="Arial"/>
                <w:b/>
                <w:color w:val="FFFFFF"/>
                <w:sz w:val="22"/>
                <w:szCs w:val="22"/>
              </w:rPr>
              <w:t>WB-Seminar geplant/ besucht am</w:t>
            </w:r>
          </w:p>
          <w:p w:rsidR="00297E73" w:rsidRPr="002B212C" w:rsidRDefault="00297E73" w:rsidP="000350E0">
            <w:pPr>
              <w:spacing w:line="240" w:lineRule="auto"/>
              <w:rPr>
                <w:rFonts w:cs="Arial"/>
                <w:b/>
                <w:color w:val="FFFFFF"/>
                <w:sz w:val="22"/>
                <w:szCs w:val="22"/>
              </w:rPr>
            </w:pPr>
          </w:p>
        </w:tc>
      </w:tr>
      <w:tr w:rsidR="00297E73" w:rsidRPr="002B212C" w:rsidTr="000350E0">
        <w:trPr>
          <w:trHeight w:val="1275"/>
        </w:trPr>
        <w:tc>
          <w:tcPr>
            <w:tcW w:w="5495" w:type="dxa"/>
          </w:tcPr>
          <w:p w:rsidR="00297E73" w:rsidRPr="002B212C" w:rsidRDefault="00297E73" w:rsidP="000350E0">
            <w:pPr>
              <w:spacing w:line="240" w:lineRule="auto"/>
              <w:rPr>
                <w:rFonts w:cs="Arial"/>
                <w:b/>
                <w:sz w:val="22"/>
                <w:szCs w:val="22"/>
              </w:rPr>
            </w:pPr>
            <w:r w:rsidRPr="002B212C">
              <w:rPr>
                <w:rFonts w:cs="Arial"/>
                <w:b/>
                <w:sz w:val="22"/>
                <w:szCs w:val="22"/>
              </w:rPr>
              <w:t>Seminar 1</w:t>
            </w:r>
          </w:p>
          <w:p w:rsidR="00297E73" w:rsidRDefault="00297E73" w:rsidP="00297E73">
            <w:pPr>
              <w:spacing w:line="240" w:lineRule="auto"/>
              <w:rPr>
                <w:rFonts w:cs="Arial"/>
                <w:sz w:val="22"/>
                <w:szCs w:val="22"/>
              </w:rPr>
            </w:pPr>
            <w:r w:rsidRPr="00297E73">
              <w:rPr>
                <w:rFonts w:cs="Arial"/>
                <w:sz w:val="22"/>
                <w:szCs w:val="22"/>
              </w:rPr>
              <w:t>Grundlagen der Unterrichtsplanung – Lehrende planen ihren Unterricht</w:t>
            </w:r>
            <w:r>
              <w:rPr>
                <w:rFonts w:cs="Arial"/>
                <w:sz w:val="22"/>
                <w:szCs w:val="22"/>
              </w:rPr>
              <w:t xml:space="preserve"> </w:t>
            </w:r>
            <w:r w:rsidRPr="00297E73">
              <w:rPr>
                <w:rFonts w:cs="Arial"/>
                <w:sz w:val="22"/>
                <w:szCs w:val="22"/>
              </w:rPr>
              <w:t>fach- und sachgerecht (Basisqualifikation)</w:t>
            </w:r>
          </w:p>
          <w:p w:rsidR="00297E73" w:rsidRPr="002B212C" w:rsidRDefault="00297E73" w:rsidP="00297E73">
            <w:pPr>
              <w:spacing w:line="240" w:lineRule="auto"/>
              <w:rPr>
                <w:rFonts w:cs="Arial"/>
                <w:sz w:val="22"/>
                <w:szCs w:val="22"/>
              </w:rPr>
            </w:pPr>
            <w:r>
              <w:rPr>
                <w:rFonts w:cs="Arial"/>
                <w:sz w:val="22"/>
                <w:szCs w:val="22"/>
              </w:rPr>
              <w:t>20 Std.</w:t>
            </w:r>
          </w:p>
        </w:tc>
        <w:tc>
          <w:tcPr>
            <w:tcW w:w="3827" w:type="dxa"/>
          </w:tcPr>
          <w:p w:rsidR="00297E73"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00E765D3">
              <w:rPr>
                <w:rFonts w:cs="Arial"/>
                <w:sz w:val="22"/>
                <w:szCs w:val="22"/>
              </w:rPr>
            </w:r>
            <w:r w:rsidR="00E765D3">
              <w:rPr>
                <w:rFonts w:cs="Arial"/>
                <w:sz w:val="22"/>
                <w:szCs w:val="22"/>
              </w:rPr>
              <w:fldChar w:fldCharType="separate"/>
            </w:r>
            <w:r w:rsidRPr="002B212C">
              <w:rPr>
                <w:rFonts w:cs="Arial"/>
                <w:sz w:val="22"/>
                <w:szCs w:val="22"/>
              </w:rPr>
              <w:fldChar w:fldCharType="end"/>
            </w:r>
            <w:r w:rsidRPr="002B212C">
              <w:rPr>
                <w:rFonts w:cs="Arial"/>
                <w:sz w:val="22"/>
                <w:szCs w:val="22"/>
              </w:rPr>
              <w:t xml:space="preserve"> Weiterbildungsseminar</w:t>
            </w:r>
          </w:p>
          <w:p w:rsidR="00297E73"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p>
        </w:tc>
      </w:tr>
      <w:tr w:rsidR="00297E73" w:rsidRPr="002B212C" w:rsidTr="000350E0">
        <w:trPr>
          <w:trHeight w:val="1022"/>
        </w:trPr>
        <w:tc>
          <w:tcPr>
            <w:tcW w:w="5495" w:type="dxa"/>
          </w:tcPr>
          <w:p w:rsidR="00297E73" w:rsidRPr="002B212C" w:rsidRDefault="00297E73" w:rsidP="000350E0">
            <w:pPr>
              <w:spacing w:line="240" w:lineRule="auto"/>
              <w:rPr>
                <w:rFonts w:cs="Arial"/>
                <w:b/>
                <w:sz w:val="22"/>
                <w:szCs w:val="22"/>
              </w:rPr>
            </w:pPr>
            <w:r w:rsidRPr="002B212C">
              <w:rPr>
                <w:rFonts w:cs="Arial"/>
                <w:b/>
                <w:sz w:val="22"/>
                <w:szCs w:val="22"/>
              </w:rPr>
              <w:t xml:space="preserve">Seminar 2 </w:t>
            </w:r>
          </w:p>
          <w:p w:rsidR="00297E73" w:rsidRDefault="00297E73" w:rsidP="00297E73">
            <w:pPr>
              <w:spacing w:line="240" w:lineRule="auto"/>
              <w:rPr>
                <w:rFonts w:cs="Arial"/>
                <w:sz w:val="22"/>
                <w:szCs w:val="22"/>
              </w:rPr>
            </w:pPr>
            <w:r w:rsidRPr="00297E73">
              <w:rPr>
                <w:rFonts w:cs="Arial"/>
                <w:sz w:val="22"/>
                <w:szCs w:val="22"/>
              </w:rPr>
              <w:t>Didaktische Modelle – Lehrende planen ihren Unterricht unter Kenntnis</w:t>
            </w:r>
            <w:r>
              <w:rPr>
                <w:rFonts w:cs="Arial"/>
                <w:sz w:val="22"/>
                <w:szCs w:val="22"/>
              </w:rPr>
              <w:t xml:space="preserve"> </w:t>
            </w:r>
            <w:r w:rsidRPr="00297E73">
              <w:rPr>
                <w:rFonts w:cs="Arial"/>
                <w:sz w:val="22"/>
                <w:szCs w:val="22"/>
              </w:rPr>
              <w:t>unterschiedlicher didaktischer Modelle</w:t>
            </w:r>
          </w:p>
          <w:p w:rsidR="00297E73" w:rsidRPr="002B212C" w:rsidRDefault="00297E73" w:rsidP="00297E73">
            <w:pPr>
              <w:spacing w:line="240" w:lineRule="auto"/>
              <w:rPr>
                <w:rFonts w:cs="Arial"/>
                <w:sz w:val="22"/>
                <w:szCs w:val="22"/>
              </w:rPr>
            </w:pPr>
            <w:r>
              <w:rPr>
                <w:rFonts w:cs="Arial"/>
                <w:sz w:val="22"/>
                <w:szCs w:val="22"/>
              </w:rPr>
              <w:t>20 Std.</w:t>
            </w:r>
          </w:p>
        </w:tc>
        <w:tc>
          <w:tcPr>
            <w:tcW w:w="3827" w:type="dxa"/>
          </w:tcPr>
          <w:p w:rsidR="00297E73" w:rsidRPr="002B212C"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00E765D3">
              <w:rPr>
                <w:rFonts w:cs="Arial"/>
                <w:sz w:val="22"/>
                <w:szCs w:val="22"/>
              </w:rPr>
            </w:r>
            <w:r w:rsidR="00E765D3">
              <w:rPr>
                <w:rFonts w:cs="Arial"/>
                <w:sz w:val="22"/>
                <w:szCs w:val="22"/>
              </w:rPr>
              <w:fldChar w:fldCharType="separate"/>
            </w:r>
            <w:r w:rsidRPr="002B212C">
              <w:rPr>
                <w:rFonts w:cs="Arial"/>
                <w:sz w:val="22"/>
                <w:szCs w:val="22"/>
              </w:rPr>
              <w:fldChar w:fldCharType="end"/>
            </w:r>
            <w:r w:rsidRPr="002B212C">
              <w:rPr>
                <w:rFonts w:cs="Arial"/>
                <w:sz w:val="22"/>
                <w:szCs w:val="22"/>
              </w:rPr>
              <w:t xml:space="preserve"> Weiterbildungsseminar</w:t>
            </w:r>
          </w:p>
          <w:p w:rsidR="00297E73"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p>
        </w:tc>
      </w:tr>
      <w:tr w:rsidR="00297E73" w:rsidRPr="002B212C" w:rsidTr="000350E0">
        <w:trPr>
          <w:trHeight w:val="1022"/>
        </w:trPr>
        <w:tc>
          <w:tcPr>
            <w:tcW w:w="5495" w:type="dxa"/>
          </w:tcPr>
          <w:p w:rsidR="00297E73" w:rsidRPr="002B212C" w:rsidRDefault="00297E73" w:rsidP="000350E0">
            <w:pPr>
              <w:spacing w:line="240" w:lineRule="auto"/>
              <w:rPr>
                <w:rFonts w:cs="Arial"/>
                <w:b/>
                <w:sz w:val="22"/>
                <w:szCs w:val="22"/>
              </w:rPr>
            </w:pPr>
            <w:r w:rsidRPr="002B212C">
              <w:rPr>
                <w:rFonts w:cs="Arial"/>
                <w:b/>
                <w:sz w:val="22"/>
                <w:szCs w:val="22"/>
              </w:rPr>
              <w:t>Seminar 3</w:t>
            </w:r>
          </w:p>
          <w:p w:rsidR="00297E73" w:rsidRDefault="00297E73" w:rsidP="00297E73">
            <w:pPr>
              <w:spacing w:line="240" w:lineRule="auto"/>
              <w:rPr>
                <w:rFonts w:cs="Arial"/>
                <w:sz w:val="22"/>
                <w:szCs w:val="22"/>
              </w:rPr>
            </w:pPr>
            <w:r w:rsidRPr="00297E73">
              <w:rPr>
                <w:rFonts w:cs="Arial"/>
                <w:sz w:val="22"/>
                <w:szCs w:val="22"/>
              </w:rPr>
              <w:t>Selbstbestimmtes Lernen und Arbeiten – Lehrende fördern die Fähigkeit</w:t>
            </w:r>
            <w:r>
              <w:rPr>
                <w:rFonts w:cs="Arial"/>
                <w:sz w:val="22"/>
                <w:szCs w:val="22"/>
              </w:rPr>
              <w:t xml:space="preserve"> </w:t>
            </w:r>
            <w:r w:rsidRPr="00297E73">
              <w:rPr>
                <w:rFonts w:cs="Arial"/>
                <w:sz w:val="22"/>
                <w:szCs w:val="22"/>
              </w:rPr>
              <w:t>der Lernenden zum selbstbestimmten Lernen und Arbeiten</w:t>
            </w:r>
          </w:p>
          <w:p w:rsidR="00297E73" w:rsidRPr="002B212C" w:rsidRDefault="00297E73" w:rsidP="00297E73">
            <w:pPr>
              <w:spacing w:line="240" w:lineRule="auto"/>
              <w:rPr>
                <w:rFonts w:cs="Arial"/>
                <w:sz w:val="22"/>
                <w:szCs w:val="22"/>
              </w:rPr>
            </w:pPr>
            <w:r>
              <w:rPr>
                <w:rFonts w:cs="Arial"/>
                <w:sz w:val="22"/>
                <w:szCs w:val="22"/>
              </w:rPr>
              <w:t>20 Std.</w:t>
            </w:r>
          </w:p>
        </w:tc>
        <w:tc>
          <w:tcPr>
            <w:tcW w:w="3827" w:type="dxa"/>
          </w:tcPr>
          <w:p w:rsidR="00297E73" w:rsidRPr="002B212C"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00E765D3">
              <w:rPr>
                <w:rFonts w:cs="Arial"/>
                <w:sz w:val="22"/>
                <w:szCs w:val="22"/>
              </w:rPr>
            </w:r>
            <w:r w:rsidR="00E765D3">
              <w:rPr>
                <w:rFonts w:cs="Arial"/>
                <w:sz w:val="22"/>
                <w:szCs w:val="22"/>
              </w:rPr>
              <w:fldChar w:fldCharType="separate"/>
            </w:r>
            <w:r w:rsidRPr="002B212C">
              <w:rPr>
                <w:rFonts w:cs="Arial"/>
                <w:sz w:val="22"/>
                <w:szCs w:val="22"/>
              </w:rPr>
              <w:fldChar w:fldCharType="end"/>
            </w:r>
            <w:r w:rsidRPr="002B212C">
              <w:rPr>
                <w:rFonts w:cs="Arial"/>
                <w:sz w:val="22"/>
                <w:szCs w:val="22"/>
              </w:rPr>
              <w:t xml:space="preserve"> Weiterbildungsseminar</w:t>
            </w:r>
          </w:p>
          <w:p w:rsidR="00297E73"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p>
        </w:tc>
      </w:tr>
      <w:tr w:rsidR="00297E73" w:rsidRPr="002B212C" w:rsidTr="000350E0">
        <w:trPr>
          <w:trHeight w:val="1022"/>
        </w:trPr>
        <w:tc>
          <w:tcPr>
            <w:tcW w:w="5495" w:type="dxa"/>
          </w:tcPr>
          <w:p w:rsidR="00297E73" w:rsidRPr="002B212C" w:rsidRDefault="00297E73" w:rsidP="000350E0">
            <w:pPr>
              <w:spacing w:line="240" w:lineRule="auto"/>
              <w:rPr>
                <w:rFonts w:cs="Arial"/>
                <w:b/>
                <w:sz w:val="22"/>
                <w:szCs w:val="22"/>
              </w:rPr>
            </w:pPr>
            <w:r w:rsidRPr="002B212C">
              <w:rPr>
                <w:rFonts w:cs="Arial"/>
                <w:sz w:val="22"/>
                <w:szCs w:val="22"/>
              </w:rPr>
              <w:br w:type="page"/>
            </w:r>
            <w:r w:rsidRPr="002B212C">
              <w:rPr>
                <w:rFonts w:cs="Arial"/>
                <w:b/>
                <w:sz w:val="22"/>
                <w:szCs w:val="22"/>
              </w:rPr>
              <w:t>Seminar 4</w:t>
            </w:r>
          </w:p>
          <w:p w:rsidR="00297E73" w:rsidRDefault="00297E73" w:rsidP="00297E73">
            <w:pPr>
              <w:spacing w:line="240" w:lineRule="auto"/>
              <w:rPr>
                <w:rFonts w:cs="Arial"/>
                <w:sz w:val="22"/>
                <w:szCs w:val="22"/>
              </w:rPr>
            </w:pPr>
            <w:r w:rsidRPr="00297E73">
              <w:rPr>
                <w:rFonts w:cs="Arial"/>
                <w:sz w:val="22"/>
                <w:szCs w:val="22"/>
              </w:rPr>
              <w:t>Planung komplexer Lernarrangements – Lehrende planen unter</w:t>
            </w:r>
            <w:r>
              <w:rPr>
                <w:rFonts w:cs="Arial"/>
                <w:sz w:val="22"/>
                <w:szCs w:val="22"/>
              </w:rPr>
              <w:t xml:space="preserve"> </w:t>
            </w:r>
            <w:r w:rsidRPr="00297E73">
              <w:rPr>
                <w:rFonts w:cs="Arial"/>
                <w:sz w:val="22"/>
                <w:szCs w:val="22"/>
              </w:rPr>
              <w:t>Berücksichtigung der individuellen Lernvoraussetzungen der</w:t>
            </w:r>
            <w:r>
              <w:rPr>
                <w:rFonts w:cs="Arial"/>
                <w:sz w:val="22"/>
                <w:szCs w:val="22"/>
              </w:rPr>
              <w:t xml:space="preserve"> </w:t>
            </w:r>
            <w:r w:rsidRPr="00297E73">
              <w:rPr>
                <w:rFonts w:cs="Arial"/>
                <w:sz w:val="22"/>
                <w:szCs w:val="22"/>
              </w:rPr>
              <w:t>Lernenden komplexe Lernarrangements</w:t>
            </w:r>
          </w:p>
          <w:p w:rsidR="00297E73" w:rsidRPr="002B212C" w:rsidRDefault="00297E73" w:rsidP="00297E73">
            <w:pPr>
              <w:spacing w:line="240" w:lineRule="auto"/>
              <w:rPr>
                <w:rFonts w:cs="Arial"/>
                <w:sz w:val="22"/>
                <w:szCs w:val="22"/>
              </w:rPr>
            </w:pPr>
            <w:r>
              <w:rPr>
                <w:rFonts w:cs="Arial"/>
                <w:sz w:val="22"/>
                <w:szCs w:val="22"/>
              </w:rPr>
              <w:t>20 Std.</w:t>
            </w:r>
          </w:p>
        </w:tc>
        <w:tc>
          <w:tcPr>
            <w:tcW w:w="3827" w:type="dxa"/>
          </w:tcPr>
          <w:p w:rsidR="00297E73" w:rsidRPr="002B212C"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00E765D3">
              <w:rPr>
                <w:rFonts w:cs="Arial"/>
                <w:sz w:val="22"/>
                <w:szCs w:val="22"/>
              </w:rPr>
            </w:r>
            <w:r w:rsidR="00E765D3">
              <w:rPr>
                <w:rFonts w:cs="Arial"/>
                <w:sz w:val="22"/>
                <w:szCs w:val="22"/>
              </w:rPr>
              <w:fldChar w:fldCharType="separate"/>
            </w:r>
            <w:r w:rsidRPr="002B212C">
              <w:rPr>
                <w:rFonts w:cs="Arial"/>
                <w:sz w:val="22"/>
                <w:szCs w:val="22"/>
              </w:rPr>
              <w:fldChar w:fldCharType="end"/>
            </w:r>
            <w:r w:rsidRPr="002B212C">
              <w:rPr>
                <w:rFonts w:cs="Arial"/>
                <w:sz w:val="22"/>
                <w:szCs w:val="22"/>
              </w:rPr>
              <w:t xml:space="preserve"> Weiterbildungsseminar</w:t>
            </w:r>
          </w:p>
          <w:p w:rsidR="00297E73"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p>
        </w:tc>
      </w:tr>
      <w:tr w:rsidR="00297E73" w:rsidRPr="002B212C" w:rsidTr="000350E0">
        <w:trPr>
          <w:trHeight w:val="1022"/>
        </w:trPr>
        <w:tc>
          <w:tcPr>
            <w:tcW w:w="5495" w:type="dxa"/>
          </w:tcPr>
          <w:p w:rsidR="00297E73" w:rsidRPr="002B212C" w:rsidRDefault="00297E73" w:rsidP="000350E0">
            <w:pPr>
              <w:spacing w:line="240" w:lineRule="auto"/>
              <w:rPr>
                <w:rFonts w:cs="Arial"/>
                <w:b/>
                <w:sz w:val="22"/>
                <w:szCs w:val="22"/>
              </w:rPr>
            </w:pPr>
            <w:r w:rsidRPr="002B212C">
              <w:rPr>
                <w:rFonts w:cs="Arial"/>
                <w:b/>
                <w:sz w:val="22"/>
                <w:szCs w:val="22"/>
              </w:rPr>
              <w:t>Seminar 5</w:t>
            </w:r>
          </w:p>
          <w:p w:rsidR="00297E73" w:rsidRPr="00297E73" w:rsidRDefault="00297E73" w:rsidP="00297E73">
            <w:pPr>
              <w:spacing w:line="240" w:lineRule="auto"/>
              <w:rPr>
                <w:rFonts w:cs="Arial"/>
                <w:sz w:val="22"/>
                <w:szCs w:val="22"/>
              </w:rPr>
            </w:pPr>
            <w:r w:rsidRPr="00297E73">
              <w:rPr>
                <w:rFonts w:cs="Arial"/>
                <w:sz w:val="22"/>
                <w:szCs w:val="22"/>
              </w:rPr>
              <w:t>Kriterien der Leistungs- und Unterrichtsbeurteilung – Lehrende erfassen</w:t>
            </w:r>
            <w:r>
              <w:rPr>
                <w:rFonts w:cs="Arial"/>
                <w:sz w:val="22"/>
                <w:szCs w:val="22"/>
              </w:rPr>
              <w:t xml:space="preserve"> </w:t>
            </w:r>
            <w:r w:rsidRPr="00297E73">
              <w:rPr>
                <w:rFonts w:cs="Arial"/>
                <w:sz w:val="22"/>
                <w:szCs w:val="22"/>
              </w:rPr>
              <w:t>die Leistungen von Lernenden auf der Grundlage transparenter</w:t>
            </w:r>
            <w:r>
              <w:rPr>
                <w:rFonts w:cs="Arial"/>
                <w:sz w:val="22"/>
                <w:szCs w:val="22"/>
              </w:rPr>
              <w:t xml:space="preserve"> </w:t>
            </w:r>
            <w:r w:rsidRPr="00297E73">
              <w:rPr>
                <w:rFonts w:cs="Arial"/>
                <w:sz w:val="22"/>
                <w:szCs w:val="22"/>
              </w:rPr>
              <w:t>Beurteilungsmaßstäbe und reflektieren ihre eigene Tätigkeit mit Hilfe</w:t>
            </w:r>
          </w:p>
          <w:p w:rsidR="00297E73" w:rsidRDefault="00297E73" w:rsidP="00297E73">
            <w:pPr>
              <w:spacing w:line="240" w:lineRule="auto"/>
              <w:rPr>
                <w:rFonts w:cs="Arial"/>
                <w:sz w:val="22"/>
                <w:szCs w:val="22"/>
              </w:rPr>
            </w:pPr>
            <w:r w:rsidRPr="00297E73">
              <w:rPr>
                <w:rFonts w:cs="Arial"/>
                <w:sz w:val="22"/>
                <w:szCs w:val="22"/>
              </w:rPr>
              <w:t>von Feedback der Lernenden</w:t>
            </w:r>
          </w:p>
          <w:p w:rsidR="00297E73" w:rsidRPr="002B212C" w:rsidRDefault="00297E73" w:rsidP="00297E73">
            <w:pPr>
              <w:spacing w:line="240" w:lineRule="auto"/>
              <w:rPr>
                <w:rFonts w:cs="Arial"/>
                <w:sz w:val="22"/>
                <w:szCs w:val="22"/>
              </w:rPr>
            </w:pPr>
            <w:r>
              <w:rPr>
                <w:rFonts w:cs="Arial"/>
                <w:sz w:val="22"/>
                <w:szCs w:val="22"/>
              </w:rPr>
              <w:t>20 Std.</w:t>
            </w:r>
          </w:p>
        </w:tc>
        <w:tc>
          <w:tcPr>
            <w:tcW w:w="3827" w:type="dxa"/>
          </w:tcPr>
          <w:p w:rsidR="00297E73" w:rsidRPr="002B212C"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00E765D3">
              <w:rPr>
                <w:rFonts w:cs="Arial"/>
                <w:sz w:val="22"/>
                <w:szCs w:val="22"/>
              </w:rPr>
            </w:r>
            <w:r w:rsidR="00E765D3">
              <w:rPr>
                <w:rFonts w:cs="Arial"/>
                <w:sz w:val="22"/>
                <w:szCs w:val="22"/>
              </w:rPr>
              <w:fldChar w:fldCharType="separate"/>
            </w:r>
            <w:r w:rsidRPr="002B212C">
              <w:rPr>
                <w:rFonts w:cs="Arial"/>
                <w:sz w:val="22"/>
                <w:szCs w:val="22"/>
              </w:rPr>
              <w:fldChar w:fldCharType="end"/>
            </w:r>
            <w:r w:rsidRPr="002B212C">
              <w:rPr>
                <w:rFonts w:cs="Arial"/>
                <w:sz w:val="22"/>
                <w:szCs w:val="22"/>
              </w:rPr>
              <w:t xml:space="preserve"> Weiterbildungsseminar</w:t>
            </w:r>
          </w:p>
          <w:p w:rsidR="00297E73"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p>
        </w:tc>
      </w:tr>
      <w:tr w:rsidR="00297E73" w:rsidRPr="002B212C" w:rsidTr="000350E0">
        <w:trPr>
          <w:trHeight w:val="1022"/>
        </w:trPr>
        <w:tc>
          <w:tcPr>
            <w:tcW w:w="5495" w:type="dxa"/>
          </w:tcPr>
          <w:p w:rsidR="00297E73" w:rsidRPr="002B212C" w:rsidRDefault="00297E73" w:rsidP="000350E0">
            <w:pPr>
              <w:spacing w:line="240" w:lineRule="auto"/>
              <w:rPr>
                <w:rFonts w:cs="Arial"/>
                <w:b/>
                <w:sz w:val="22"/>
                <w:szCs w:val="22"/>
              </w:rPr>
            </w:pPr>
            <w:r w:rsidRPr="002B212C">
              <w:rPr>
                <w:rFonts w:cs="Arial"/>
                <w:b/>
                <w:sz w:val="22"/>
                <w:szCs w:val="22"/>
              </w:rPr>
              <w:t>Seminar 6</w:t>
            </w:r>
          </w:p>
          <w:p w:rsidR="00297E73" w:rsidRPr="00297E73" w:rsidRDefault="00297E73" w:rsidP="00297E73">
            <w:pPr>
              <w:spacing w:line="240" w:lineRule="auto"/>
              <w:rPr>
                <w:rFonts w:cs="Arial"/>
                <w:sz w:val="22"/>
                <w:szCs w:val="22"/>
              </w:rPr>
            </w:pPr>
            <w:r w:rsidRPr="00297E73">
              <w:rPr>
                <w:rFonts w:cs="Arial"/>
                <w:sz w:val="22"/>
                <w:szCs w:val="22"/>
              </w:rPr>
              <w:t>Gesprächsführung und Konfliktlösung – Lehrende beraten Lernende,</w:t>
            </w:r>
            <w:r>
              <w:rPr>
                <w:rFonts w:cs="Arial"/>
                <w:sz w:val="22"/>
                <w:szCs w:val="22"/>
              </w:rPr>
              <w:t xml:space="preserve"> </w:t>
            </w:r>
            <w:r w:rsidRPr="00297E73">
              <w:rPr>
                <w:rFonts w:cs="Arial"/>
                <w:sz w:val="22"/>
                <w:szCs w:val="22"/>
              </w:rPr>
              <w:t>deren Eltern, Verantwortliche in Ausbildungsapotheken und finden</w:t>
            </w:r>
            <w:r>
              <w:rPr>
                <w:rFonts w:cs="Arial"/>
                <w:sz w:val="22"/>
                <w:szCs w:val="22"/>
              </w:rPr>
              <w:t xml:space="preserve"> </w:t>
            </w:r>
            <w:r w:rsidRPr="00297E73">
              <w:rPr>
                <w:rFonts w:cs="Arial"/>
                <w:sz w:val="22"/>
                <w:szCs w:val="22"/>
              </w:rPr>
              <w:t>Lösungsansätze für Schwierigkeiten und Konflikte in</w:t>
            </w:r>
          </w:p>
          <w:p w:rsidR="00297E73" w:rsidRDefault="00297E73" w:rsidP="00297E73">
            <w:pPr>
              <w:spacing w:line="240" w:lineRule="auto"/>
              <w:rPr>
                <w:rFonts w:cs="Arial"/>
                <w:sz w:val="22"/>
                <w:szCs w:val="22"/>
              </w:rPr>
            </w:pPr>
            <w:r w:rsidRPr="00297E73">
              <w:rPr>
                <w:rFonts w:cs="Arial"/>
                <w:sz w:val="22"/>
                <w:szCs w:val="22"/>
              </w:rPr>
              <w:t>Ausbildungseinrichtungen und Unterricht</w:t>
            </w:r>
          </w:p>
          <w:p w:rsidR="00297E73" w:rsidRPr="002B212C" w:rsidRDefault="00297E73" w:rsidP="00297E73">
            <w:pPr>
              <w:spacing w:line="240" w:lineRule="auto"/>
              <w:rPr>
                <w:rFonts w:cs="Arial"/>
                <w:sz w:val="22"/>
                <w:szCs w:val="22"/>
              </w:rPr>
            </w:pPr>
            <w:r>
              <w:rPr>
                <w:rFonts w:cs="Arial"/>
                <w:sz w:val="22"/>
                <w:szCs w:val="22"/>
              </w:rPr>
              <w:t>20 Std.</w:t>
            </w:r>
          </w:p>
        </w:tc>
        <w:tc>
          <w:tcPr>
            <w:tcW w:w="3827" w:type="dxa"/>
          </w:tcPr>
          <w:p w:rsidR="00297E73" w:rsidRPr="002B212C"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r w:rsidRPr="002B212C">
              <w:rPr>
                <w:rFonts w:cs="Arial"/>
                <w:sz w:val="22"/>
                <w:szCs w:val="22"/>
              </w:rPr>
              <w:fldChar w:fldCharType="begin">
                <w:ffData>
                  <w:name w:val="Kontrollkästchen1"/>
                  <w:enabled/>
                  <w:calcOnExit w:val="0"/>
                  <w:checkBox>
                    <w:sizeAuto/>
                    <w:default w:val="0"/>
                  </w:checkBox>
                </w:ffData>
              </w:fldChar>
            </w:r>
            <w:r w:rsidRPr="002B212C">
              <w:rPr>
                <w:rFonts w:cs="Arial"/>
                <w:sz w:val="22"/>
                <w:szCs w:val="22"/>
              </w:rPr>
              <w:instrText xml:space="preserve"> FORMCHECKBOX </w:instrText>
            </w:r>
            <w:r w:rsidR="00E765D3">
              <w:rPr>
                <w:rFonts w:cs="Arial"/>
                <w:sz w:val="22"/>
                <w:szCs w:val="22"/>
              </w:rPr>
            </w:r>
            <w:r w:rsidR="00E765D3">
              <w:rPr>
                <w:rFonts w:cs="Arial"/>
                <w:sz w:val="22"/>
                <w:szCs w:val="22"/>
              </w:rPr>
              <w:fldChar w:fldCharType="separate"/>
            </w:r>
            <w:r w:rsidRPr="002B212C">
              <w:rPr>
                <w:rFonts w:cs="Arial"/>
                <w:sz w:val="22"/>
                <w:szCs w:val="22"/>
              </w:rPr>
              <w:fldChar w:fldCharType="end"/>
            </w:r>
            <w:r w:rsidRPr="002B212C">
              <w:rPr>
                <w:rFonts w:cs="Arial"/>
                <w:sz w:val="22"/>
                <w:szCs w:val="22"/>
              </w:rPr>
              <w:t xml:space="preserve"> Weiterbildungsseminar</w:t>
            </w:r>
          </w:p>
          <w:p w:rsidR="00297E73"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p>
          <w:p w:rsidR="00297E73" w:rsidRPr="002B212C" w:rsidRDefault="00297E73" w:rsidP="000350E0">
            <w:pPr>
              <w:spacing w:line="240" w:lineRule="auto"/>
              <w:rPr>
                <w:rFonts w:cs="Arial"/>
                <w:sz w:val="22"/>
                <w:szCs w:val="22"/>
              </w:rPr>
            </w:pPr>
          </w:p>
        </w:tc>
      </w:tr>
    </w:tbl>
    <w:p w:rsidR="00297E73" w:rsidRDefault="00297E73">
      <w:pPr>
        <w:pStyle w:val="Fuzeile"/>
        <w:tabs>
          <w:tab w:val="clear" w:pos="4536"/>
          <w:tab w:val="clear" w:pos="9072"/>
        </w:tabs>
        <w:rPr>
          <w:rFonts w:cs="Arial"/>
          <w:sz w:val="22"/>
          <w:szCs w:val="22"/>
        </w:rPr>
      </w:pPr>
    </w:p>
    <w:p w:rsidR="00297E73" w:rsidRDefault="00297E73">
      <w:pPr>
        <w:pStyle w:val="Fuzeile"/>
        <w:tabs>
          <w:tab w:val="clear" w:pos="4536"/>
          <w:tab w:val="clear" w:pos="9072"/>
        </w:tabs>
        <w:rPr>
          <w:rFonts w:cs="Arial"/>
          <w:sz w:val="22"/>
          <w:szCs w:val="22"/>
        </w:rPr>
      </w:pPr>
    </w:p>
    <w:p w:rsidR="00297E73" w:rsidRDefault="00297E73">
      <w:pPr>
        <w:pStyle w:val="Fuzeile"/>
        <w:tabs>
          <w:tab w:val="clear" w:pos="4536"/>
          <w:tab w:val="clear" w:pos="9072"/>
        </w:tabs>
        <w:rPr>
          <w:rFonts w:cs="Arial"/>
          <w:sz w:val="22"/>
          <w:szCs w:val="22"/>
        </w:rPr>
      </w:pPr>
    </w:p>
    <w:sectPr w:rsidR="00297E73" w:rsidSect="00297E73">
      <w:headerReference w:type="default" r:id="rId11"/>
      <w:footerReference w:type="even" r:id="rId12"/>
      <w:footerReference w:type="default" r:id="rId13"/>
      <w:pgSz w:w="11906" w:h="16838" w:code="9"/>
      <w:pgMar w:top="1418"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202" w:rsidRDefault="006C2202">
      <w:r>
        <w:separator/>
      </w:r>
    </w:p>
  </w:endnote>
  <w:endnote w:type="continuationSeparator" w:id="0">
    <w:p w:rsidR="006C2202" w:rsidRDefault="006C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E6" w:rsidRPr="00B87D89" w:rsidRDefault="001567E6" w:rsidP="00DE10F2">
    <w:pPr>
      <w:pStyle w:val="Fuzeile"/>
      <w:jc w:val="center"/>
      <w:rPr>
        <w:rFonts w:cs="Arial"/>
        <w:sz w:val="22"/>
        <w:szCs w:val="22"/>
      </w:rPr>
    </w:pPr>
    <w:r w:rsidRPr="00B87D89">
      <w:rPr>
        <w:rStyle w:val="Seitenzahl"/>
        <w:rFonts w:cs="Arial"/>
        <w:sz w:val="22"/>
        <w:szCs w:val="22"/>
      </w:rPr>
      <w:fldChar w:fldCharType="begin"/>
    </w:r>
    <w:r w:rsidRPr="00B87D89">
      <w:rPr>
        <w:rStyle w:val="Seitenzahl"/>
        <w:rFonts w:cs="Arial"/>
        <w:sz w:val="22"/>
        <w:szCs w:val="22"/>
      </w:rPr>
      <w:instrText xml:space="preserve"> PAGE </w:instrText>
    </w:r>
    <w:r w:rsidRPr="00B87D89">
      <w:rPr>
        <w:rStyle w:val="Seitenzahl"/>
        <w:rFonts w:cs="Arial"/>
        <w:sz w:val="22"/>
        <w:szCs w:val="22"/>
      </w:rPr>
      <w:fldChar w:fldCharType="separate"/>
    </w:r>
    <w:r w:rsidR="00E765D3">
      <w:rPr>
        <w:rStyle w:val="Seitenzahl"/>
        <w:rFonts w:cs="Arial"/>
        <w:noProof/>
        <w:sz w:val="22"/>
        <w:szCs w:val="22"/>
      </w:rPr>
      <w:t>4</w:t>
    </w:r>
    <w:r w:rsidRPr="00B87D89">
      <w:rPr>
        <w:rStyle w:val="Seitenzahl"/>
        <w:rFonts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E6" w:rsidRPr="00B87D89" w:rsidRDefault="001567E6" w:rsidP="00DE10F2">
    <w:pPr>
      <w:pStyle w:val="Fuzeile"/>
      <w:jc w:val="center"/>
      <w:rPr>
        <w:rFonts w:cs="Arial"/>
        <w:sz w:val="22"/>
        <w:szCs w:val="22"/>
      </w:rPr>
    </w:pPr>
    <w:r w:rsidRPr="00B87D89">
      <w:rPr>
        <w:rStyle w:val="Seitenzahl"/>
        <w:rFonts w:cs="Arial"/>
        <w:sz w:val="22"/>
        <w:szCs w:val="22"/>
      </w:rPr>
      <w:fldChar w:fldCharType="begin"/>
    </w:r>
    <w:r w:rsidRPr="00B87D89">
      <w:rPr>
        <w:rStyle w:val="Seitenzahl"/>
        <w:rFonts w:cs="Arial"/>
        <w:sz w:val="22"/>
        <w:szCs w:val="22"/>
      </w:rPr>
      <w:instrText xml:space="preserve"> PAGE </w:instrText>
    </w:r>
    <w:r w:rsidRPr="00B87D89">
      <w:rPr>
        <w:rStyle w:val="Seitenzahl"/>
        <w:rFonts w:cs="Arial"/>
        <w:sz w:val="22"/>
        <w:szCs w:val="22"/>
      </w:rPr>
      <w:fldChar w:fldCharType="separate"/>
    </w:r>
    <w:r w:rsidR="00E765D3">
      <w:rPr>
        <w:rStyle w:val="Seitenzahl"/>
        <w:rFonts w:cs="Arial"/>
        <w:noProof/>
        <w:sz w:val="22"/>
        <w:szCs w:val="22"/>
      </w:rPr>
      <w:t>1</w:t>
    </w:r>
    <w:r w:rsidRPr="00B87D89">
      <w:rPr>
        <w:rStyle w:val="Seitenzahl"/>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B4" w:rsidRDefault="002A48B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A48B4" w:rsidRDefault="002A48B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B4" w:rsidRDefault="002A48B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765D3">
      <w:rPr>
        <w:rStyle w:val="Seitenzahl"/>
        <w:noProof/>
      </w:rPr>
      <w:t>5</w:t>
    </w:r>
    <w:r>
      <w:rPr>
        <w:rStyle w:val="Seitenzahl"/>
      </w:rPr>
      <w:fldChar w:fldCharType="end"/>
    </w:r>
  </w:p>
  <w:p w:rsidR="002A48B4" w:rsidRDefault="002A48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202" w:rsidRDefault="006C2202">
      <w:r>
        <w:separator/>
      </w:r>
    </w:p>
  </w:footnote>
  <w:footnote w:type="continuationSeparator" w:id="0">
    <w:p w:rsidR="006C2202" w:rsidRDefault="006C2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73" w:rsidRPr="0063664B" w:rsidRDefault="00297E73" w:rsidP="00297E73">
    <w:pPr>
      <w:pBdr>
        <w:bottom w:val="single" w:sz="6" w:space="8" w:color="auto"/>
      </w:pBdr>
      <w:spacing w:line="200" w:lineRule="exact"/>
      <w:rPr>
        <w:rFonts w:cs="Arial"/>
        <w:sz w:val="16"/>
      </w:rPr>
    </w:pPr>
    <w:r w:rsidRPr="0063664B">
      <w:rPr>
        <w:rFonts w:cs="Arial"/>
        <w:sz w:val="16"/>
      </w:rPr>
      <w:t xml:space="preserve">Weiterbildungsbuch der </w:t>
    </w:r>
    <w:smartTag w:uri="urn:schemas-microsoft-com:office:smarttags" w:element="PersonName">
      <w:r w:rsidRPr="0063664B">
        <w:rPr>
          <w:rFonts w:cs="Arial"/>
          <w:sz w:val="16"/>
        </w:rPr>
        <w:t>Apotheke</w:t>
      </w:r>
    </w:smartTag>
    <w:r w:rsidRPr="0063664B">
      <w:rPr>
        <w:rFonts w:cs="Arial"/>
        <w:sz w:val="16"/>
      </w:rPr>
      <w:t>rkammer Berlin</w:t>
    </w:r>
  </w:p>
  <w:p w:rsidR="00297E73" w:rsidRPr="0063664B" w:rsidRDefault="00297E73" w:rsidP="00297E73">
    <w:pPr>
      <w:pBdr>
        <w:bottom w:val="single" w:sz="6" w:space="8" w:color="auto"/>
      </w:pBdr>
      <w:spacing w:line="200" w:lineRule="exact"/>
      <w:rPr>
        <w:rFonts w:cs="Arial"/>
        <w:sz w:val="16"/>
      </w:rPr>
    </w:pPr>
    <w:r w:rsidRPr="0063664B">
      <w:rPr>
        <w:rFonts w:cs="Arial"/>
        <w:sz w:val="16"/>
      </w:rPr>
      <w:t xml:space="preserve">Dokumentationshilfe für die Weiterbildung im Gebiet </w:t>
    </w:r>
    <w:r>
      <w:rPr>
        <w:rFonts w:cs="Arial"/>
        <w:sz w:val="16"/>
      </w:rPr>
      <w:t>Theoretische und Praktische Ausbildung</w:t>
    </w:r>
    <w:r w:rsidRPr="0063664B">
      <w:rPr>
        <w:rFonts w:cs="Arial"/>
        <w:sz w:val="16"/>
      </w:rPr>
      <w:tab/>
    </w:r>
    <w:r w:rsidRPr="0063664B">
      <w:rPr>
        <w:rFonts w:cs="Arial"/>
        <w:sz w:val="16"/>
      </w:rPr>
      <w:tab/>
      <w:t xml:space="preserve">Stand 31.08.2015 </w:t>
    </w:r>
  </w:p>
  <w:p w:rsidR="001567E6" w:rsidRDefault="001567E6">
    <w:pPr>
      <w:spacing w:line="200" w:lineRule="exact"/>
      <w:rPr>
        <w:rFonts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E6" w:rsidRPr="0063664B" w:rsidRDefault="001567E6" w:rsidP="0063664B">
    <w:pPr>
      <w:pBdr>
        <w:bottom w:val="single" w:sz="6" w:space="8" w:color="auto"/>
      </w:pBdr>
      <w:spacing w:line="200" w:lineRule="exact"/>
      <w:rPr>
        <w:rFonts w:cs="Arial"/>
        <w:sz w:val="16"/>
      </w:rPr>
    </w:pPr>
    <w:r w:rsidRPr="0063664B">
      <w:rPr>
        <w:rFonts w:cs="Arial"/>
        <w:sz w:val="16"/>
      </w:rPr>
      <w:t xml:space="preserve">Weiterbildungsbuch der </w:t>
    </w:r>
    <w:smartTag w:uri="urn:schemas-microsoft-com:office:smarttags" w:element="PersonName">
      <w:r w:rsidRPr="0063664B">
        <w:rPr>
          <w:rFonts w:cs="Arial"/>
          <w:sz w:val="16"/>
        </w:rPr>
        <w:t>Apotheke</w:t>
      </w:r>
    </w:smartTag>
    <w:r w:rsidRPr="0063664B">
      <w:rPr>
        <w:rFonts w:cs="Arial"/>
        <w:sz w:val="16"/>
      </w:rPr>
      <w:t>rkammer Berlin</w:t>
    </w:r>
  </w:p>
  <w:p w:rsidR="001567E6" w:rsidRPr="0063664B" w:rsidRDefault="001567E6" w:rsidP="0063664B">
    <w:pPr>
      <w:pBdr>
        <w:bottom w:val="single" w:sz="6" w:space="8" w:color="auto"/>
      </w:pBdr>
      <w:spacing w:line="200" w:lineRule="exact"/>
      <w:rPr>
        <w:rFonts w:cs="Arial"/>
        <w:sz w:val="16"/>
      </w:rPr>
    </w:pPr>
    <w:r w:rsidRPr="0063664B">
      <w:rPr>
        <w:rFonts w:cs="Arial"/>
        <w:sz w:val="16"/>
      </w:rPr>
      <w:t xml:space="preserve">Dokumentationshilfe für die Weiterbildung im Gebiet </w:t>
    </w:r>
    <w:r w:rsidR="00297E73">
      <w:rPr>
        <w:rFonts w:cs="Arial"/>
        <w:sz w:val="16"/>
      </w:rPr>
      <w:t>Theoretische und Praktische Ausbildung</w:t>
    </w:r>
    <w:r w:rsidRPr="0063664B">
      <w:rPr>
        <w:rFonts w:cs="Arial"/>
        <w:sz w:val="16"/>
      </w:rPr>
      <w:tab/>
    </w:r>
    <w:r w:rsidRPr="0063664B">
      <w:rPr>
        <w:rFonts w:cs="Arial"/>
        <w:sz w:val="16"/>
      </w:rPr>
      <w:tab/>
      <w:t xml:space="preserve">Stand 31.08.2015 </w:t>
    </w:r>
  </w:p>
  <w:p w:rsidR="001567E6" w:rsidRDefault="001567E6">
    <w:pPr>
      <w:spacing w:line="200" w:lineRule="exact"/>
      <w:rPr>
        <w:rFonts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73" w:rsidRPr="0063664B" w:rsidRDefault="00297E73" w:rsidP="00297E73">
    <w:pPr>
      <w:pBdr>
        <w:bottom w:val="single" w:sz="6" w:space="8" w:color="auto"/>
      </w:pBdr>
      <w:spacing w:line="200" w:lineRule="exact"/>
      <w:rPr>
        <w:rFonts w:cs="Arial"/>
        <w:sz w:val="16"/>
      </w:rPr>
    </w:pPr>
    <w:r w:rsidRPr="0063664B">
      <w:rPr>
        <w:rFonts w:cs="Arial"/>
        <w:sz w:val="16"/>
      </w:rPr>
      <w:t xml:space="preserve">Weiterbildungsbuch der </w:t>
    </w:r>
    <w:smartTag w:uri="urn:schemas-microsoft-com:office:smarttags" w:element="PersonName">
      <w:r w:rsidRPr="0063664B">
        <w:rPr>
          <w:rFonts w:cs="Arial"/>
          <w:sz w:val="16"/>
        </w:rPr>
        <w:t>Apotheke</w:t>
      </w:r>
    </w:smartTag>
    <w:r w:rsidRPr="0063664B">
      <w:rPr>
        <w:rFonts w:cs="Arial"/>
        <w:sz w:val="16"/>
      </w:rPr>
      <w:t>rkammer Berlin</w:t>
    </w:r>
  </w:p>
  <w:p w:rsidR="00297E73" w:rsidRPr="0063664B" w:rsidRDefault="00297E73" w:rsidP="00297E73">
    <w:pPr>
      <w:pBdr>
        <w:bottom w:val="single" w:sz="6" w:space="8" w:color="auto"/>
      </w:pBdr>
      <w:spacing w:line="200" w:lineRule="exact"/>
      <w:rPr>
        <w:rFonts w:cs="Arial"/>
        <w:sz w:val="16"/>
      </w:rPr>
    </w:pPr>
    <w:r w:rsidRPr="0063664B">
      <w:rPr>
        <w:rFonts w:cs="Arial"/>
        <w:sz w:val="16"/>
      </w:rPr>
      <w:t xml:space="preserve">Dokumentationshilfe für die Weiterbildung im Gebiet </w:t>
    </w:r>
    <w:r>
      <w:rPr>
        <w:rFonts w:cs="Arial"/>
        <w:sz w:val="16"/>
      </w:rPr>
      <w:t>Theoretische und Praktische Ausbildung</w:t>
    </w:r>
    <w:r w:rsidRPr="0063664B">
      <w:rPr>
        <w:rFonts w:cs="Arial"/>
        <w:sz w:val="16"/>
      </w:rPr>
      <w:tab/>
    </w:r>
    <w:r w:rsidRPr="0063664B">
      <w:rPr>
        <w:rFonts w:cs="Arial"/>
        <w:sz w:val="16"/>
      </w:rPr>
      <w:tab/>
      <w:t xml:space="preserve">Stand 31.08.2015 </w:t>
    </w:r>
  </w:p>
  <w:p w:rsidR="002A48B4" w:rsidRDefault="002A48B4">
    <w:pPr>
      <w:pStyle w:val="Kopfzeile"/>
      <w:tabs>
        <w:tab w:val="left" w:pos="12360"/>
        <w:tab w:val="right" w:pos="14286"/>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CEE565"/>
    <w:multiLevelType w:val="hybridMultilevel"/>
    <w:tmpl w:val="C63EBA38"/>
    <w:lvl w:ilvl="0" w:tplc="0407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195"/>
    <w:multiLevelType w:val="hybridMultilevel"/>
    <w:tmpl w:val="4B7C46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9F645A"/>
    <w:multiLevelType w:val="multilevel"/>
    <w:tmpl w:val="C7628D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7ED127B"/>
    <w:multiLevelType w:val="multilevel"/>
    <w:tmpl w:val="725802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F0122C7"/>
    <w:multiLevelType w:val="hybridMultilevel"/>
    <w:tmpl w:val="DEC85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DA"/>
    <w:rsid w:val="000236CD"/>
    <w:rsid w:val="000812AB"/>
    <w:rsid w:val="0009256B"/>
    <w:rsid w:val="000E5E56"/>
    <w:rsid w:val="000F07D1"/>
    <w:rsid w:val="000F7FE1"/>
    <w:rsid w:val="00124717"/>
    <w:rsid w:val="001567E6"/>
    <w:rsid w:val="001F0DB5"/>
    <w:rsid w:val="0020793A"/>
    <w:rsid w:val="00230C39"/>
    <w:rsid w:val="002846E8"/>
    <w:rsid w:val="00297E73"/>
    <w:rsid w:val="002A48B4"/>
    <w:rsid w:val="002B731C"/>
    <w:rsid w:val="002C5FC7"/>
    <w:rsid w:val="003229FF"/>
    <w:rsid w:val="00370CFF"/>
    <w:rsid w:val="003B18DA"/>
    <w:rsid w:val="003B7A27"/>
    <w:rsid w:val="003E5392"/>
    <w:rsid w:val="003F4C07"/>
    <w:rsid w:val="0042793D"/>
    <w:rsid w:val="00465CCF"/>
    <w:rsid w:val="00480A58"/>
    <w:rsid w:val="0048251C"/>
    <w:rsid w:val="004850EC"/>
    <w:rsid w:val="0053615F"/>
    <w:rsid w:val="00580661"/>
    <w:rsid w:val="005B362D"/>
    <w:rsid w:val="006C2202"/>
    <w:rsid w:val="006E3478"/>
    <w:rsid w:val="00707D90"/>
    <w:rsid w:val="007261AF"/>
    <w:rsid w:val="007653FF"/>
    <w:rsid w:val="007830C4"/>
    <w:rsid w:val="007B5929"/>
    <w:rsid w:val="008736AC"/>
    <w:rsid w:val="008C315D"/>
    <w:rsid w:val="008E66D6"/>
    <w:rsid w:val="0090240D"/>
    <w:rsid w:val="0091389C"/>
    <w:rsid w:val="0094403A"/>
    <w:rsid w:val="00A360D5"/>
    <w:rsid w:val="00B2040B"/>
    <w:rsid w:val="00B4087C"/>
    <w:rsid w:val="00B907E4"/>
    <w:rsid w:val="00CD5EE6"/>
    <w:rsid w:val="00D75920"/>
    <w:rsid w:val="00D806E9"/>
    <w:rsid w:val="00D8246E"/>
    <w:rsid w:val="00D915A7"/>
    <w:rsid w:val="00E765D3"/>
    <w:rsid w:val="00F217C6"/>
    <w:rsid w:val="00F37FEC"/>
    <w:rsid w:val="00F52D61"/>
    <w:rsid w:val="00FE7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C3B3B5A6-F471-455B-A417-4A325519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7E73"/>
    <w:pPr>
      <w:spacing w:line="280" w:lineRule="atLeast"/>
    </w:pPr>
    <w:rPr>
      <w:rFonts w:ascii="Arial" w:hAnsi="Arial"/>
      <w:sz w:val="24"/>
      <w:szCs w:val="24"/>
    </w:rPr>
  </w:style>
  <w:style w:type="paragraph" w:styleId="berschrift1">
    <w:name w:val="heading 1"/>
    <w:basedOn w:val="Standard"/>
    <w:next w:val="Standard"/>
    <w:qFormat/>
    <w:pPr>
      <w:keepNext/>
      <w:spacing w:before="40" w:after="40"/>
      <w:jc w:val="center"/>
      <w:outlineLvl w:val="0"/>
    </w:pPr>
    <w:rPr>
      <w:rFonts w:cs="Arial"/>
      <w:b/>
      <w:bCs/>
      <w:sz w:val="22"/>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1">
    <w:name w:val="L1"/>
    <w:basedOn w:val="Standard"/>
    <w:pPr>
      <w:overflowPunct w:val="0"/>
      <w:autoSpaceDE w:val="0"/>
      <w:autoSpaceDN w:val="0"/>
      <w:adjustRightInd w:val="0"/>
      <w:ind w:left="680" w:hanging="680"/>
      <w:jc w:val="both"/>
      <w:textAlignment w:val="baseline"/>
    </w:pPr>
    <w:rPr>
      <w:szCs w:val="20"/>
    </w:rPr>
  </w:style>
  <w:style w:type="paragraph" w:customStyle="1" w:styleId="L2">
    <w:name w:val="L2"/>
    <w:basedOn w:val="L1"/>
    <w:pPr>
      <w:ind w:left="1360"/>
    </w:pPr>
  </w:style>
  <w:style w:type="paragraph" w:styleId="Titel">
    <w:name w:val="Title"/>
    <w:basedOn w:val="Standard"/>
    <w:qFormat/>
    <w:pPr>
      <w:pBdr>
        <w:top w:val="single" w:sz="4" w:space="1" w:color="auto"/>
        <w:left w:val="single" w:sz="4" w:space="4" w:color="auto"/>
        <w:bottom w:val="single" w:sz="4" w:space="1" w:color="auto"/>
        <w:right w:val="single" w:sz="4" w:space="4" w:color="auto"/>
      </w:pBdr>
      <w:jc w:val="center"/>
    </w:pPr>
    <w:rPr>
      <w:b/>
      <w:bCs/>
      <w:sz w:val="32"/>
    </w:rPr>
  </w:style>
  <w:style w:type="paragraph" w:styleId="Textkrper">
    <w:name w:val="Body Text"/>
    <w:basedOn w:val="Standard"/>
    <w:pPr>
      <w:jc w:val="both"/>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before="120" w:after="120"/>
      <w:ind w:left="2832" w:hanging="2832"/>
      <w:jc w:val="both"/>
    </w:pPr>
  </w:style>
  <w:style w:type="paragraph" w:styleId="Untertitel">
    <w:name w:val="Subtitle"/>
    <w:basedOn w:val="Standard"/>
    <w:qFormat/>
    <w:pPr>
      <w:spacing w:before="120" w:after="120"/>
      <w:ind w:left="2835" w:hanging="2835"/>
      <w:jc w:val="center"/>
    </w:pPr>
    <w:rPr>
      <w:sz w:val="28"/>
    </w:rPr>
  </w:style>
  <w:style w:type="paragraph" w:styleId="Textkrper2">
    <w:name w:val="Body Text 2"/>
    <w:basedOn w:val="Standard"/>
    <w:pPr>
      <w:spacing w:before="120" w:after="120"/>
      <w:jc w:val="center"/>
    </w:pPr>
    <w:rPr>
      <w:b/>
      <w:bCs/>
    </w:rPr>
  </w:style>
  <w:style w:type="paragraph" w:styleId="Textkrper3">
    <w:name w:val="Body Text 3"/>
    <w:basedOn w:val="Standard"/>
    <w:rPr>
      <w:b/>
      <w:bCs/>
    </w:rPr>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3B18DA"/>
    <w:rPr>
      <w:rFonts w:ascii="Tahoma" w:hAnsi="Tahoma" w:cs="Tahoma"/>
      <w:sz w:val="16"/>
      <w:szCs w:val="16"/>
    </w:rPr>
  </w:style>
  <w:style w:type="paragraph" w:styleId="Dokumentstruktur">
    <w:name w:val="Document Map"/>
    <w:basedOn w:val="Standard"/>
    <w:semiHidden/>
    <w:rsid w:val="003B7A27"/>
    <w:pPr>
      <w:shd w:val="clear" w:color="auto" w:fill="000080"/>
    </w:pPr>
    <w:rPr>
      <w:rFonts w:ascii="Tahoma" w:hAnsi="Tahoma" w:cs="Tahoma"/>
      <w:sz w:val="20"/>
      <w:szCs w:val="20"/>
    </w:rPr>
  </w:style>
  <w:style w:type="paragraph" w:customStyle="1" w:styleId="Default">
    <w:name w:val="Default"/>
    <w:rsid w:val="00D806E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576</Words>
  <Characters>4889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WEITERBILDUNGSBUCH</vt:lpstr>
    </vt:vector>
  </TitlesOfParts>
  <Company>.</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WEITERBILDUNGSBUCH</dc:title>
  <dc:subject/>
  <dc:creator>Rüdiger Vogler</dc:creator>
  <cp:keywords/>
  <dc:description/>
  <cp:lastModifiedBy>Zely, Doreen</cp:lastModifiedBy>
  <cp:revision>3</cp:revision>
  <cp:lastPrinted>2009-12-10T13:19:00Z</cp:lastPrinted>
  <dcterms:created xsi:type="dcterms:W3CDTF">2015-07-22T07:05:00Z</dcterms:created>
  <dcterms:modified xsi:type="dcterms:W3CDTF">2015-09-24T06:21:00Z</dcterms:modified>
</cp:coreProperties>
</file>